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BD6" w:rsidRPr="002472F0" w:rsidRDefault="00083BD6" w:rsidP="00083BD6">
      <w:pPr>
        <w:tabs>
          <w:tab w:val="center" w:pos="2160"/>
        </w:tabs>
        <w:rPr>
          <w:sz w:val="26"/>
          <w:szCs w:val="26"/>
        </w:rPr>
      </w:pPr>
      <w:r w:rsidRPr="002472F0">
        <w:rPr>
          <w:sz w:val="26"/>
          <w:szCs w:val="26"/>
        </w:rPr>
        <w:t>TRƯỜNG CAO ĐẲNG LÝ TỰ TRỌNG</w:t>
      </w:r>
    </w:p>
    <w:p w:rsidR="00083BD6" w:rsidRPr="002472F0" w:rsidRDefault="00083BD6" w:rsidP="00083BD6">
      <w:pPr>
        <w:tabs>
          <w:tab w:val="center" w:pos="2160"/>
        </w:tabs>
        <w:rPr>
          <w:sz w:val="26"/>
          <w:szCs w:val="26"/>
        </w:rPr>
      </w:pPr>
      <w:r w:rsidRPr="002472F0">
        <w:rPr>
          <w:sz w:val="26"/>
          <w:szCs w:val="26"/>
        </w:rPr>
        <w:tab/>
        <w:t>THÀNH PHỐ HỒ CHÍ MINH</w:t>
      </w:r>
    </w:p>
    <w:p w:rsidR="00083BD6" w:rsidRPr="002472F0" w:rsidRDefault="00083BD6" w:rsidP="00083BD6">
      <w:pPr>
        <w:tabs>
          <w:tab w:val="center" w:pos="2160"/>
        </w:tabs>
        <w:rPr>
          <w:b/>
          <w:sz w:val="26"/>
          <w:szCs w:val="26"/>
        </w:rPr>
      </w:pPr>
      <w:r w:rsidRPr="002472F0">
        <w:rPr>
          <w:b/>
          <w:sz w:val="26"/>
          <w:szCs w:val="26"/>
        </w:rPr>
        <w:tab/>
        <w:t>P. CÔNG TÁC CHÍNH TRỊ - HSSV</w:t>
      </w:r>
    </w:p>
    <w:bookmarkStart w:id="0" w:name="loai_phuluc1"/>
    <w:p w:rsidR="00083BD6" w:rsidRPr="002472F0" w:rsidRDefault="00083BD6" w:rsidP="00083BD6">
      <w:pPr>
        <w:spacing w:before="120"/>
        <w:jc w:val="center"/>
        <w:rPr>
          <w:b/>
          <w:sz w:val="28"/>
          <w:szCs w:val="28"/>
        </w:rPr>
      </w:pPr>
      <w:r>
        <w:rPr>
          <w:b/>
          <w:noProof/>
          <w:sz w:val="28"/>
          <w:szCs w:val="28"/>
        </w:rPr>
        <mc:AlternateContent>
          <mc:Choice Requires="wps">
            <w:drawing>
              <wp:anchor distT="0" distB="0" distL="114300" distR="114300" simplePos="0" relativeHeight="251659264" behindDoc="0" locked="0" layoutInCell="1" allowOverlap="1" wp14:anchorId="56B8C8E1" wp14:editId="09FF3F6D">
                <wp:simplePos x="0" y="0"/>
                <wp:positionH relativeFrom="column">
                  <wp:posOffset>391160</wp:posOffset>
                </wp:positionH>
                <wp:positionV relativeFrom="paragraph">
                  <wp:posOffset>22225</wp:posOffset>
                </wp:positionV>
                <wp:extent cx="1979295" cy="0"/>
                <wp:effectExtent l="13970" t="6985" r="6985"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8pt;margin-top:1.75pt;width:155.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3LUJgIAAEoEAAAOAAAAZHJzL2Uyb0RvYy54bWysVMGO2jAQvVfqP1i+QwiFXYgIq1UCvWy7&#10;SGw/wNgOsZp4LNsQUNV/79hAWtpLVTUHx45nnt+bec7i6dQ25CitU6Bzmg5HlEjNQSi9z+mXt/Vg&#10;RonzTAvWgJY5PUtHn5bv3y06k8kx1NAIaQmCaJd1Jqe19yZLEsdr2TI3BCM1blZgW+ZxafeJsKxD&#10;9LZJxqPRQ9KBFcYCl87h1/KySZcRv6ok969V5aQnTU6Rm4+jjeMujMlywbK9ZaZW/EqD/QOLlimN&#10;h/ZQJfOMHKz6A6pV3IKDyg85tAlUleIyakA16eg3NduaGRm1YHGc6cvk/h8s/3zcWKIE9o4SzVps&#10;0dZbpva1J8/WQkcK0BrLCJakoVqdcRkmFXpjg15+0lvzAvyrIxqKmum9jKzfzgahYkZylxIWzuCZ&#10;u+4TCIxhBw+xdKfKtgESi0JOsUPnvkPy5AnHj+n8cT6eTynht72EZbdEY53/KKElYZJTd9XRC0jj&#10;Mez44jwKwcRbQjhVw1o1TbRDo0mX0/l0PI0JDholwmYIc3a/KxpLjiwYKj6hKgh2F2bhoEUEqyUT&#10;q+vcM9Vc5hjf6ICHwpDOdXZxzLf5aL6arWaTwWT8sBpMRmU5eF4Xk8HDOn2clh/KoijT74FaOslq&#10;JYTUgd3Nvenk79xxvUcX3/X+7cuQ3KNHiUj29o6kY2dDMy+22IE4b2yoRmgyGjYGXy9XuBG/rmPU&#10;z1/A8gcAAAD//wMAUEsDBBQABgAIAAAAIQBR4sft2wAAAAYBAAAPAAAAZHJzL2Rvd25yZXYueG1s&#10;TI7BTsMwEETvSPyDtUhcUOukUUNJ41QVEgeOtJW4buMlSYnXUew0oV+P2wscRzN68/LNZFpxpt41&#10;lhXE8wgEcWl1w5WCw/5ttgLhPLLG1jIp+CEHm+L+LsdM25E/6LzzlQgQdhkqqL3vMildWZNBN7cd&#10;cei+bG/Qh9hXUvc4Brhp5SKKUmmw4fBQY0evNZXfu8EoIDcs42j7YqrD+2V8+lxcTmO3V+rxYdqu&#10;QXia/N8YrvpBHYrgdLQDaydaBWmchqWCZAki1MlzkoA43rIscvlfv/gFAAD//wMAUEsBAi0AFAAG&#10;AAgAAAAhALaDOJL+AAAA4QEAABMAAAAAAAAAAAAAAAAAAAAAAFtDb250ZW50X1R5cGVzXS54bWxQ&#10;SwECLQAUAAYACAAAACEAOP0h/9YAAACUAQAACwAAAAAAAAAAAAAAAAAvAQAAX3JlbHMvLnJlbHNQ&#10;SwECLQAUAAYACAAAACEAph9y1CYCAABKBAAADgAAAAAAAAAAAAAAAAAuAgAAZHJzL2Uyb0RvYy54&#10;bWxQSwECLQAUAAYACAAAACEAUeLH7dsAAAAGAQAADwAAAAAAAAAAAAAAAACABAAAZHJzL2Rvd25y&#10;ZXYueG1sUEsFBgAAAAAEAAQA8wAAAIgFAAAAAA==&#10;"/>
            </w:pict>
          </mc:Fallback>
        </mc:AlternateContent>
      </w:r>
      <w:r w:rsidRPr="002472F0">
        <w:rPr>
          <w:b/>
          <w:sz w:val="28"/>
          <w:szCs w:val="28"/>
        </w:rPr>
        <w:t>PHỤ LỤC SỐ 1</w:t>
      </w:r>
    </w:p>
    <w:p w:rsidR="00083BD6" w:rsidRPr="002472F0" w:rsidRDefault="00083BD6" w:rsidP="00083BD6">
      <w:pPr>
        <w:jc w:val="center"/>
        <w:rPr>
          <w:i/>
          <w:sz w:val="28"/>
          <w:szCs w:val="28"/>
        </w:rPr>
      </w:pPr>
      <w:bookmarkStart w:id="1" w:name="loai_phuluc1_name"/>
      <w:bookmarkEnd w:id="0"/>
      <w:r w:rsidRPr="002472F0">
        <w:rPr>
          <w:b/>
          <w:sz w:val="28"/>
          <w:szCs w:val="28"/>
        </w:rPr>
        <w:t>THỐNG KÊ CÔNG VIỆC THEO CHỨC NĂNG, NHIỆM VỤ</w:t>
      </w:r>
      <w:r w:rsidRPr="002472F0">
        <w:rPr>
          <w:b/>
          <w:sz w:val="28"/>
          <w:szCs w:val="28"/>
        </w:rPr>
        <w:br/>
      </w:r>
      <w:bookmarkEnd w:id="1"/>
      <w:r w:rsidRPr="002472F0">
        <w:rPr>
          <w:i/>
          <w:sz w:val="28"/>
          <w:szCs w:val="28"/>
        </w:rPr>
        <w:t>(Ban hành kèm theo Thông tư số 14/2012/TT-BNV ngày 18 tháng 12 năm 2012 của Bộ trưởng Bộ Nội vụ)</w:t>
      </w:r>
    </w:p>
    <w:p w:rsidR="00083BD6" w:rsidRPr="002472F0" w:rsidRDefault="00083BD6" w:rsidP="00083BD6">
      <w:pPr>
        <w:jc w:val="center"/>
        <w:rPr>
          <w:i/>
          <w:sz w:val="28"/>
          <w:szCs w:val="28"/>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
        <w:gridCol w:w="7567"/>
        <w:gridCol w:w="1440"/>
      </w:tblGrid>
      <w:tr w:rsidR="00083BD6" w:rsidRPr="002472F0" w:rsidTr="00892B08">
        <w:tc>
          <w:tcPr>
            <w:tcW w:w="598" w:type="dxa"/>
            <w:shd w:val="clear" w:color="auto" w:fill="auto"/>
            <w:vAlign w:val="center"/>
          </w:tcPr>
          <w:p w:rsidR="00083BD6" w:rsidRPr="002472F0" w:rsidRDefault="00083BD6" w:rsidP="00892B08">
            <w:pPr>
              <w:spacing w:before="120"/>
              <w:jc w:val="center"/>
              <w:rPr>
                <w:b/>
                <w:sz w:val="28"/>
                <w:szCs w:val="28"/>
              </w:rPr>
            </w:pPr>
            <w:r w:rsidRPr="002472F0">
              <w:rPr>
                <w:b/>
                <w:sz w:val="28"/>
                <w:szCs w:val="28"/>
              </w:rPr>
              <w:t>TT</w:t>
            </w:r>
          </w:p>
        </w:tc>
        <w:tc>
          <w:tcPr>
            <w:tcW w:w="7567" w:type="dxa"/>
            <w:shd w:val="clear" w:color="auto" w:fill="auto"/>
            <w:vAlign w:val="center"/>
          </w:tcPr>
          <w:p w:rsidR="00083BD6" w:rsidRPr="002472F0" w:rsidRDefault="00083BD6" w:rsidP="00892B08">
            <w:pPr>
              <w:spacing w:before="120"/>
              <w:jc w:val="center"/>
              <w:rPr>
                <w:b/>
                <w:sz w:val="28"/>
                <w:szCs w:val="28"/>
              </w:rPr>
            </w:pPr>
            <w:r w:rsidRPr="002472F0">
              <w:rPr>
                <w:b/>
                <w:sz w:val="28"/>
                <w:szCs w:val="28"/>
              </w:rPr>
              <w:t>Tên công việc</w:t>
            </w:r>
          </w:p>
        </w:tc>
        <w:tc>
          <w:tcPr>
            <w:tcW w:w="1440" w:type="dxa"/>
            <w:shd w:val="clear" w:color="auto" w:fill="auto"/>
            <w:vAlign w:val="center"/>
          </w:tcPr>
          <w:p w:rsidR="00083BD6" w:rsidRPr="002472F0" w:rsidRDefault="00083BD6" w:rsidP="00892B08">
            <w:pPr>
              <w:spacing w:before="120"/>
              <w:jc w:val="center"/>
              <w:rPr>
                <w:b/>
                <w:sz w:val="28"/>
                <w:szCs w:val="28"/>
              </w:rPr>
            </w:pPr>
            <w:r w:rsidRPr="002472F0">
              <w:rPr>
                <w:b/>
                <w:sz w:val="28"/>
                <w:szCs w:val="28"/>
              </w:rPr>
              <w:t>Ghi chú (nếu có)</w:t>
            </w: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r w:rsidRPr="002472F0">
              <w:rPr>
                <w:sz w:val="28"/>
                <w:szCs w:val="28"/>
              </w:rPr>
              <w:t>1</w:t>
            </w:r>
          </w:p>
        </w:tc>
        <w:tc>
          <w:tcPr>
            <w:tcW w:w="7567" w:type="dxa"/>
            <w:shd w:val="clear" w:color="auto" w:fill="auto"/>
            <w:vAlign w:val="center"/>
          </w:tcPr>
          <w:p w:rsidR="00083BD6" w:rsidRPr="002472F0" w:rsidRDefault="00083BD6" w:rsidP="00892B08">
            <w:pPr>
              <w:spacing w:before="120"/>
              <w:jc w:val="center"/>
              <w:rPr>
                <w:sz w:val="28"/>
                <w:szCs w:val="28"/>
              </w:rPr>
            </w:pPr>
            <w:r w:rsidRPr="002472F0">
              <w:rPr>
                <w:sz w:val="28"/>
                <w:szCs w:val="28"/>
              </w:rPr>
              <w:t>2</w:t>
            </w:r>
          </w:p>
        </w:tc>
        <w:tc>
          <w:tcPr>
            <w:tcW w:w="1440" w:type="dxa"/>
            <w:shd w:val="clear" w:color="auto" w:fill="auto"/>
            <w:vAlign w:val="center"/>
          </w:tcPr>
          <w:p w:rsidR="00083BD6" w:rsidRPr="002472F0" w:rsidRDefault="00083BD6" w:rsidP="00892B08">
            <w:pPr>
              <w:spacing w:before="120"/>
              <w:jc w:val="center"/>
              <w:rPr>
                <w:sz w:val="28"/>
                <w:szCs w:val="28"/>
              </w:rPr>
            </w:pPr>
            <w:r w:rsidRPr="002472F0">
              <w:rPr>
                <w:sz w:val="28"/>
                <w:szCs w:val="28"/>
              </w:rPr>
              <w:t>3</w:t>
            </w:r>
          </w:p>
        </w:tc>
      </w:tr>
      <w:tr w:rsidR="00083BD6" w:rsidRPr="002472F0" w:rsidTr="00892B08">
        <w:tc>
          <w:tcPr>
            <w:tcW w:w="598" w:type="dxa"/>
            <w:shd w:val="clear" w:color="auto" w:fill="auto"/>
            <w:vAlign w:val="center"/>
          </w:tcPr>
          <w:p w:rsidR="00083BD6" w:rsidRPr="002472F0" w:rsidRDefault="00083BD6" w:rsidP="00892B08">
            <w:pPr>
              <w:spacing w:before="120"/>
              <w:jc w:val="center"/>
              <w:rPr>
                <w:b/>
                <w:sz w:val="28"/>
                <w:szCs w:val="28"/>
              </w:rPr>
            </w:pPr>
            <w:r w:rsidRPr="002472F0">
              <w:rPr>
                <w:b/>
                <w:sz w:val="28"/>
                <w:szCs w:val="28"/>
              </w:rPr>
              <w:t>I</w:t>
            </w:r>
          </w:p>
        </w:tc>
        <w:tc>
          <w:tcPr>
            <w:tcW w:w="7567" w:type="dxa"/>
            <w:shd w:val="clear" w:color="auto" w:fill="auto"/>
          </w:tcPr>
          <w:p w:rsidR="00083BD6" w:rsidRPr="002472F0" w:rsidRDefault="00083BD6" w:rsidP="00892B08">
            <w:pPr>
              <w:spacing w:before="120"/>
              <w:rPr>
                <w:b/>
                <w:sz w:val="28"/>
                <w:szCs w:val="28"/>
              </w:rPr>
            </w:pPr>
            <w:r w:rsidRPr="002472F0">
              <w:rPr>
                <w:b/>
                <w:sz w:val="28"/>
                <w:szCs w:val="28"/>
              </w:rPr>
              <w:t>Công việc lãnh đạo, quản lý, điều hành</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r w:rsidRPr="002472F0">
              <w:rPr>
                <w:sz w:val="28"/>
                <w:szCs w:val="28"/>
              </w:rPr>
              <w:t>1</w:t>
            </w:r>
          </w:p>
        </w:tc>
        <w:tc>
          <w:tcPr>
            <w:tcW w:w="7567" w:type="dxa"/>
            <w:shd w:val="clear" w:color="auto" w:fill="auto"/>
            <w:vAlign w:val="center"/>
          </w:tcPr>
          <w:p w:rsidR="00083BD6" w:rsidRPr="002472F0" w:rsidRDefault="00083BD6" w:rsidP="00892B08">
            <w:pPr>
              <w:spacing w:before="60" w:after="60"/>
              <w:rPr>
                <w:sz w:val="26"/>
                <w:szCs w:val="26"/>
              </w:rPr>
            </w:pPr>
            <w:r w:rsidRPr="002472F0">
              <w:rPr>
                <w:sz w:val="26"/>
                <w:szCs w:val="26"/>
              </w:rPr>
              <w:t xml:space="preserve">Trưởng phòng: </w:t>
            </w:r>
          </w:p>
        </w:tc>
        <w:tc>
          <w:tcPr>
            <w:tcW w:w="1440" w:type="dxa"/>
            <w:shd w:val="clear" w:color="auto" w:fill="auto"/>
            <w:vAlign w:val="center"/>
          </w:tcPr>
          <w:p w:rsidR="00083BD6" w:rsidRPr="002472F0" w:rsidRDefault="00083BD6" w:rsidP="00892B08">
            <w:pPr>
              <w:spacing w:before="120"/>
              <w:jc w:val="center"/>
              <w:rPr>
                <w:sz w:val="28"/>
                <w:szCs w:val="28"/>
              </w:rPr>
            </w:pPr>
            <w:r w:rsidRPr="002472F0">
              <w:rPr>
                <w:sz w:val="28"/>
                <w:szCs w:val="28"/>
              </w:rPr>
              <w:t>01</w:t>
            </w: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Phối hợp tiếp nhận thí sinh trúng tuyển vào học theo quy định của Bộ GD&amp;ĐT, Bộ LĐ-TB&amp;XH và nhà trường</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Tổ chức sinh hoạt lớp đầu khóa học, chỉ định Ban cán sự lớp học lâm thời</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Tổ chức làm thẻ HSSV</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Thống kê, tổng hợp dữ liệu, quản lý hồ sơ HSSV</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Giải quyết các công việc hành chính có liên quan đến HSSV</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404BD9" w:rsidRDefault="00404BD9" w:rsidP="00892B08">
            <w:pPr>
              <w:jc w:val="both"/>
              <w:rPr>
                <w:sz w:val="26"/>
                <w:szCs w:val="26"/>
              </w:rPr>
            </w:pPr>
            <w:r>
              <w:rPr>
                <w:sz w:val="26"/>
                <w:szCs w:val="26"/>
              </w:rPr>
              <w:t>Xây dựng kế hoạch và tổ chức học tuần giáo dục định hướng khóa bậc đào tạo mới</w:t>
            </w:r>
          </w:p>
          <w:p w:rsidR="00083BD6" w:rsidRPr="0097603B" w:rsidRDefault="00083BD6" w:rsidP="00892B08">
            <w:pPr>
              <w:jc w:val="both"/>
              <w:rPr>
                <w:sz w:val="26"/>
                <w:szCs w:val="26"/>
              </w:rPr>
            </w:pPr>
            <w:r w:rsidRPr="0097603B">
              <w:rPr>
                <w:color w:val="FF0000"/>
                <w:sz w:val="26"/>
                <w:szCs w:val="26"/>
                <w:highlight w:val="yellow"/>
              </w:rPr>
              <w:t>Tổ chức “Tuần sinh hoạt giáo dục định hướng” vào đầu khóa, đầu năm học và cuối khóa học</w:t>
            </w:r>
            <w:r w:rsidR="0097603B">
              <w:rPr>
                <w:color w:val="FF0000"/>
                <w:sz w:val="26"/>
                <w:szCs w:val="26"/>
                <w:highlight w:val="yellow"/>
              </w:rPr>
              <w:t xml:space="preserve"> (nên để)</w:t>
            </w:r>
            <w:r w:rsidRPr="0097603B">
              <w:rPr>
                <w:color w:val="FF0000"/>
                <w:sz w:val="26"/>
                <w:szCs w:val="26"/>
                <w:highlight w:val="yellow"/>
              </w:rPr>
              <w:t>;</w:t>
            </w:r>
            <w:r w:rsidRPr="0097603B">
              <w:rPr>
                <w:color w:val="FF0000"/>
                <w:sz w:val="26"/>
                <w:szCs w:val="26"/>
              </w:rPr>
              <w:t xml:space="preserve"> </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Phối hợp với các khoa và Đoàn thanh niên</w:t>
            </w:r>
            <w:r w:rsidR="00404BD9">
              <w:rPr>
                <w:sz w:val="26"/>
                <w:szCs w:val="26"/>
              </w:rPr>
              <w:t xml:space="preserve">, </w:t>
            </w:r>
            <w:r w:rsidR="00404BD9" w:rsidRPr="00404BD9">
              <w:rPr>
                <w:sz w:val="26"/>
                <w:szCs w:val="26"/>
                <w:highlight w:val="yellow"/>
              </w:rPr>
              <w:t>Hội HSSV</w:t>
            </w:r>
            <w:r w:rsidRPr="002472F0">
              <w:rPr>
                <w:sz w:val="26"/>
                <w:szCs w:val="26"/>
              </w:rPr>
              <w:t xml:space="preserve"> tổ chức cho HSSV tham gia các hoạt động nghiên cứu khoa học, thi HSSV giỏi</w:t>
            </w:r>
            <w:r w:rsidR="00872F25">
              <w:rPr>
                <w:sz w:val="26"/>
                <w:szCs w:val="26"/>
              </w:rPr>
              <w:t xml:space="preserve"> nghề</w:t>
            </w:r>
            <w:r w:rsidR="00404BD9">
              <w:rPr>
                <w:sz w:val="26"/>
                <w:szCs w:val="26"/>
              </w:rPr>
              <w:t xml:space="preserve"> </w:t>
            </w:r>
            <w:r w:rsidR="00404BD9" w:rsidRPr="00404BD9">
              <w:rPr>
                <w:sz w:val="26"/>
                <w:szCs w:val="26"/>
                <w:highlight w:val="yellow"/>
              </w:rPr>
              <w:t>các cấp</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 xml:space="preserve">Tổ chức đối thoại định kỳ giữa Lãnh đạo nhà trường với HSSV; </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 xml:space="preserve">Tổ chức thực hiện các chế độ chính sách của nhà nước quy định đối với HSSV về học bổng, học phí, trợ cấp xã hội, bảo hiểm, tín dụng đào tạo và các chế độ khác có liên quan; </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 xml:space="preserve">Thường trực các hội đồng: Khen thưởng, kỷ luật, xét học bổng, xét </w:t>
            </w:r>
            <w:r w:rsidRPr="00872F25">
              <w:rPr>
                <w:strike/>
                <w:sz w:val="26"/>
                <w:szCs w:val="26"/>
                <w:highlight w:val="yellow"/>
              </w:rPr>
              <w:t>lên lớp</w:t>
            </w:r>
            <w:r w:rsidR="00872F25">
              <w:rPr>
                <w:sz w:val="26"/>
                <w:szCs w:val="26"/>
              </w:rPr>
              <w:t xml:space="preserve"> </w:t>
            </w:r>
            <w:r w:rsidR="00872F25" w:rsidRPr="00872F25">
              <w:rPr>
                <w:sz w:val="26"/>
                <w:szCs w:val="26"/>
                <w:highlight w:val="yellow"/>
              </w:rPr>
              <w:t>học tiếp, học lại</w:t>
            </w:r>
            <w:r w:rsidRPr="002472F0">
              <w:rPr>
                <w:sz w:val="26"/>
                <w:szCs w:val="26"/>
              </w:rPr>
              <w:t>… đối với HSSV</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Giúp đỡ HSSV tàn tật, khuyết tật, HSSV diện chính sách, HSSV có hoàn cảnh khó khăn</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Tư vấn pháp lý, tâm lý, xã hội cho HSSV</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Tham mưu cho Hiệu trưởng về xây dựng và thực hiện đề án Tin học hóa công tác học sinh sinh viên của trường</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r w:rsidRPr="002472F0">
              <w:rPr>
                <w:sz w:val="28"/>
                <w:szCs w:val="28"/>
              </w:rPr>
              <w:t>2</w:t>
            </w:r>
          </w:p>
        </w:tc>
        <w:tc>
          <w:tcPr>
            <w:tcW w:w="7567" w:type="dxa"/>
            <w:shd w:val="clear" w:color="auto" w:fill="auto"/>
          </w:tcPr>
          <w:p w:rsidR="00083BD6" w:rsidRPr="002472F0" w:rsidRDefault="00083BD6" w:rsidP="00892B08">
            <w:pPr>
              <w:spacing w:before="60" w:after="60"/>
              <w:jc w:val="both"/>
              <w:rPr>
                <w:sz w:val="26"/>
                <w:szCs w:val="26"/>
              </w:rPr>
            </w:pPr>
            <w:r w:rsidRPr="002472F0">
              <w:rPr>
                <w:sz w:val="26"/>
                <w:szCs w:val="26"/>
              </w:rPr>
              <w:t xml:space="preserve">Phó Trưởng phòng: </w:t>
            </w:r>
          </w:p>
        </w:tc>
        <w:tc>
          <w:tcPr>
            <w:tcW w:w="1440" w:type="dxa"/>
            <w:shd w:val="clear" w:color="auto" w:fill="auto"/>
            <w:vAlign w:val="center"/>
          </w:tcPr>
          <w:p w:rsidR="00083BD6" w:rsidRPr="002472F0" w:rsidRDefault="00083BD6" w:rsidP="00892B08">
            <w:pPr>
              <w:spacing w:before="120"/>
              <w:jc w:val="center"/>
              <w:rPr>
                <w:sz w:val="28"/>
                <w:szCs w:val="28"/>
              </w:rPr>
            </w:pPr>
            <w:r w:rsidRPr="002472F0">
              <w:rPr>
                <w:sz w:val="28"/>
                <w:szCs w:val="28"/>
              </w:rPr>
              <w:t>02 thành viên</w:t>
            </w: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tcPr>
          <w:p w:rsidR="00083BD6" w:rsidRPr="002472F0" w:rsidRDefault="00083BD6" w:rsidP="00892B08">
            <w:pPr>
              <w:rPr>
                <w:sz w:val="26"/>
              </w:rPr>
            </w:pPr>
            <w:r w:rsidRPr="002472F0">
              <w:rPr>
                <w:sz w:val="26"/>
              </w:rPr>
              <w:t>Thay mặt Trưởng phòng giải quyết công việc của phòng khi được ủy quyền</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tcPr>
          <w:p w:rsidR="00083BD6" w:rsidRPr="002472F0" w:rsidRDefault="00083BD6" w:rsidP="0097603B">
            <w:pPr>
              <w:rPr>
                <w:sz w:val="26"/>
              </w:rPr>
            </w:pPr>
            <w:r w:rsidRPr="002472F0">
              <w:rPr>
                <w:sz w:val="26"/>
              </w:rPr>
              <w:t>Phối hợp với các ngành, các cấp chính quyền địa phương trên địa bàn nơi trường</w:t>
            </w:r>
            <w:r w:rsidR="00A13B15">
              <w:rPr>
                <w:sz w:val="26"/>
              </w:rPr>
              <w:t xml:space="preserve"> </w:t>
            </w:r>
            <w:r w:rsidR="00A13B15" w:rsidRPr="00A13B15">
              <w:rPr>
                <w:sz w:val="26"/>
                <w:highlight w:val="yellow"/>
              </w:rPr>
              <w:t>trú</w:t>
            </w:r>
            <w:r w:rsidRPr="002472F0">
              <w:rPr>
                <w:sz w:val="26"/>
              </w:rPr>
              <w:t xml:space="preserve"> đóng và khu vực có HSSV </w:t>
            </w:r>
            <w:r w:rsidRPr="0097603B">
              <w:rPr>
                <w:color w:val="FF0000"/>
                <w:sz w:val="26"/>
                <w:highlight w:val="yellow"/>
              </w:rPr>
              <w:t>ngoại</w:t>
            </w:r>
            <w:r w:rsidRPr="0097603B">
              <w:rPr>
                <w:color w:val="FF0000"/>
                <w:sz w:val="26"/>
              </w:rPr>
              <w:t xml:space="preserve"> </w:t>
            </w:r>
            <w:r w:rsidRPr="002472F0">
              <w:rPr>
                <w:sz w:val="26"/>
              </w:rPr>
              <w:t>trú</w:t>
            </w:r>
            <w:r w:rsidR="00A13B15">
              <w:rPr>
                <w:sz w:val="26"/>
              </w:rPr>
              <w:t>,</w:t>
            </w:r>
            <w:r w:rsidRPr="002472F0">
              <w:rPr>
                <w:sz w:val="26"/>
              </w:rPr>
              <w:t xml:space="preserve"> xây dựng kế hoạch đảm bảo an ninh chính trị, trật tự an toàn </w:t>
            </w:r>
            <w:r w:rsidR="00A13B15" w:rsidRPr="00A13B15">
              <w:rPr>
                <w:sz w:val="26"/>
                <w:highlight w:val="yellow"/>
              </w:rPr>
              <w:t>trường học</w:t>
            </w:r>
            <w:r w:rsidR="00A13B15">
              <w:rPr>
                <w:sz w:val="26"/>
              </w:rPr>
              <w:t xml:space="preserve"> </w:t>
            </w:r>
            <w:r w:rsidRPr="002472F0">
              <w:rPr>
                <w:sz w:val="26"/>
              </w:rPr>
              <w:t xml:space="preserve">cho HSSV, giải quyết kịp thời các vụ việc liên quan đến HSSV; </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tcPr>
          <w:p w:rsidR="00083BD6" w:rsidRPr="002472F0" w:rsidRDefault="00083BD6" w:rsidP="00892B08">
            <w:pPr>
              <w:jc w:val="both"/>
              <w:rPr>
                <w:sz w:val="26"/>
                <w:szCs w:val="26"/>
              </w:rPr>
            </w:pPr>
            <w:r w:rsidRPr="002472F0">
              <w:rPr>
                <w:sz w:val="26"/>
              </w:rPr>
              <w:t>Tổ chức hoạt động tuyên truyền, phổ biến, giáo dục pháp luật về an toàn giao thông, phòng chống tội phạm, ma túy, mại dâm, HIV/AIDS</w:t>
            </w:r>
            <w:r w:rsidR="0097603B">
              <w:rPr>
                <w:sz w:val="26"/>
              </w:rPr>
              <w:t>,</w:t>
            </w:r>
            <w:r w:rsidRPr="002472F0">
              <w:rPr>
                <w:sz w:val="26"/>
              </w:rPr>
              <w:t xml:space="preserve"> </w:t>
            </w:r>
            <w:r w:rsidR="00A13B15" w:rsidRPr="00A13B15">
              <w:rPr>
                <w:sz w:val="26"/>
                <w:highlight w:val="yellow"/>
              </w:rPr>
              <w:t>tệ nan xã hội</w:t>
            </w:r>
            <w:r w:rsidR="00A13B15">
              <w:rPr>
                <w:sz w:val="26"/>
              </w:rPr>
              <w:t xml:space="preserve"> </w:t>
            </w:r>
            <w:r w:rsidRPr="002472F0">
              <w:rPr>
                <w:sz w:val="26"/>
              </w:rPr>
              <w:t>và các hoạt động khác có liên quan đến HSSV</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 xml:space="preserve">Hướng dẫn HSSV chấp hành pháp luật và nội quy, quy chế; </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Phối hợp với các đơn vị chức năng tạo điều kiện luyện tập và tổ chức cho HSSV tham gia các hoạt động thể dục, thể thao</w:t>
            </w:r>
            <w:r w:rsidR="00A13B15">
              <w:rPr>
                <w:sz w:val="26"/>
                <w:szCs w:val="26"/>
              </w:rPr>
              <w:t xml:space="preserve">, </w:t>
            </w:r>
            <w:r w:rsidR="00A13B15" w:rsidRPr="00A13B15">
              <w:rPr>
                <w:sz w:val="26"/>
                <w:szCs w:val="26"/>
                <w:highlight w:val="yellow"/>
              </w:rPr>
              <w:t>văn hóa, văn nghệ</w:t>
            </w:r>
            <w:r w:rsidR="00A13B15">
              <w:rPr>
                <w:sz w:val="26"/>
                <w:szCs w:val="26"/>
              </w:rPr>
              <w:t>……</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rPr>
                <w:sz w:val="26"/>
                <w:szCs w:val="26"/>
              </w:rPr>
            </w:pPr>
            <w:r w:rsidRPr="002472F0">
              <w:rPr>
                <w:sz w:val="26"/>
              </w:rPr>
              <w:t>Theo dõi công tác phát triển Đảng trong HSSV</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 xml:space="preserve">Phối hợp với trạm Y tế tổ chức thực hiện công tác y tế trường học </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rPr>
                <w:sz w:val="26"/>
              </w:rPr>
            </w:pPr>
            <w:r w:rsidRPr="002472F0">
              <w:rPr>
                <w:sz w:val="26"/>
              </w:rPr>
              <w:t>Phối hợp với các khoa giám sát tình hình thực tập tốt nghiệp của HSSV</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vAlign w:val="center"/>
          </w:tcPr>
          <w:p w:rsidR="00083BD6" w:rsidRPr="002472F0" w:rsidRDefault="00083BD6" w:rsidP="00892B08">
            <w:pPr>
              <w:rPr>
                <w:sz w:val="26"/>
                <w:szCs w:val="26"/>
              </w:rPr>
            </w:pPr>
            <w:r w:rsidRPr="002472F0">
              <w:rPr>
                <w:sz w:val="26"/>
              </w:rPr>
              <w:t>Tổ chức triển khai thực hiện công tác quản lý HSSV nội trú, ngoại trú theo quy định của Bộ Giáo dục và Đào tạo</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b/>
                <w:sz w:val="28"/>
                <w:szCs w:val="28"/>
              </w:rPr>
            </w:pPr>
            <w:r w:rsidRPr="002472F0">
              <w:rPr>
                <w:b/>
                <w:sz w:val="28"/>
                <w:szCs w:val="28"/>
              </w:rPr>
              <w:t>II</w:t>
            </w:r>
          </w:p>
        </w:tc>
        <w:tc>
          <w:tcPr>
            <w:tcW w:w="7567" w:type="dxa"/>
            <w:shd w:val="clear" w:color="auto" w:fill="auto"/>
          </w:tcPr>
          <w:p w:rsidR="00083BD6" w:rsidRPr="002472F0" w:rsidRDefault="00083BD6" w:rsidP="00892B08">
            <w:pPr>
              <w:spacing w:before="120"/>
              <w:rPr>
                <w:b/>
                <w:sz w:val="28"/>
                <w:szCs w:val="28"/>
              </w:rPr>
            </w:pPr>
            <w:r w:rsidRPr="002472F0">
              <w:rPr>
                <w:b/>
                <w:sz w:val="28"/>
                <w:szCs w:val="28"/>
              </w:rPr>
              <w:t>Công việc hoạt động nghề nghiệp</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r w:rsidRPr="002472F0">
              <w:rPr>
                <w:sz w:val="28"/>
                <w:szCs w:val="28"/>
              </w:rPr>
              <w:t>1</w:t>
            </w:r>
          </w:p>
        </w:tc>
        <w:tc>
          <w:tcPr>
            <w:tcW w:w="7567" w:type="dxa"/>
            <w:shd w:val="clear" w:color="auto" w:fill="auto"/>
          </w:tcPr>
          <w:p w:rsidR="00083BD6" w:rsidRPr="002472F0" w:rsidRDefault="00083BD6" w:rsidP="00892B08">
            <w:pPr>
              <w:spacing w:before="120"/>
              <w:rPr>
                <w:sz w:val="28"/>
                <w:szCs w:val="28"/>
              </w:rPr>
            </w:pPr>
            <w:r w:rsidRPr="002472F0">
              <w:rPr>
                <w:sz w:val="28"/>
                <w:szCs w:val="28"/>
              </w:rPr>
              <w:t>Công việc ...</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r w:rsidRPr="002472F0">
              <w:rPr>
                <w:sz w:val="28"/>
                <w:szCs w:val="28"/>
              </w:rPr>
              <w:t>2</w:t>
            </w:r>
          </w:p>
        </w:tc>
        <w:tc>
          <w:tcPr>
            <w:tcW w:w="7567" w:type="dxa"/>
            <w:shd w:val="clear" w:color="auto" w:fill="auto"/>
          </w:tcPr>
          <w:p w:rsidR="00083BD6" w:rsidRPr="002472F0" w:rsidRDefault="00083BD6" w:rsidP="00892B08">
            <w:pPr>
              <w:spacing w:before="120"/>
              <w:rPr>
                <w:sz w:val="28"/>
                <w:szCs w:val="28"/>
              </w:rPr>
            </w:pPr>
            <w:r w:rsidRPr="002472F0">
              <w:rPr>
                <w:sz w:val="28"/>
                <w:szCs w:val="28"/>
              </w:rPr>
              <w:t>Công việc …</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sz w:val="28"/>
                <w:szCs w:val="28"/>
              </w:rPr>
            </w:pPr>
          </w:p>
        </w:tc>
        <w:tc>
          <w:tcPr>
            <w:tcW w:w="7567" w:type="dxa"/>
            <w:shd w:val="clear" w:color="auto" w:fill="auto"/>
          </w:tcPr>
          <w:p w:rsidR="00083BD6" w:rsidRPr="002472F0" w:rsidRDefault="00083BD6" w:rsidP="00892B08">
            <w:pPr>
              <w:spacing w:before="120"/>
              <w:rPr>
                <w:sz w:val="28"/>
                <w:szCs w:val="28"/>
              </w:rPr>
            </w:pP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c>
          <w:tcPr>
            <w:tcW w:w="598" w:type="dxa"/>
            <w:shd w:val="clear" w:color="auto" w:fill="auto"/>
            <w:vAlign w:val="center"/>
          </w:tcPr>
          <w:p w:rsidR="00083BD6" w:rsidRPr="002472F0" w:rsidRDefault="00083BD6" w:rsidP="00892B08">
            <w:pPr>
              <w:spacing w:before="120"/>
              <w:jc w:val="center"/>
              <w:rPr>
                <w:b/>
                <w:sz w:val="28"/>
                <w:szCs w:val="28"/>
              </w:rPr>
            </w:pPr>
            <w:r w:rsidRPr="002472F0">
              <w:rPr>
                <w:b/>
                <w:sz w:val="28"/>
                <w:szCs w:val="28"/>
              </w:rPr>
              <w:t>III</w:t>
            </w:r>
          </w:p>
        </w:tc>
        <w:tc>
          <w:tcPr>
            <w:tcW w:w="7567" w:type="dxa"/>
            <w:shd w:val="clear" w:color="auto" w:fill="auto"/>
          </w:tcPr>
          <w:p w:rsidR="00083BD6" w:rsidRPr="002472F0" w:rsidRDefault="00083BD6" w:rsidP="00892B08">
            <w:pPr>
              <w:spacing w:before="120"/>
              <w:rPr>
                <w:b/>
                <w:sz w:val="28"/>
                <w:szCs w:val="28"/>
              </w:rPr>
            </w:pPr>
            <w:r w:rsidRPr="002472F0">
              <w:rPr>
                <w:b/>
                <w:sz w:val="28"/>
                <w:szCs w:val="28"/>
              </w:rPr>
              <w:t>Công việc hỗ trợ, phục vụ</w:t>
            </w:r>
          </w:p>
        </w:tc>
        <w:tc>
          <w:tcPr>
            <w:tcW w:w="1440" w:type="dxa"/>
            <w:shd w:val="clear" w:color="auto" w:fill="auto"/>
            <w:vAlign w:val="center"/>
          </w:tcPr>
          <w:p w:rsidR="00083BD6" w:rsidRPr="002472F0" w:rsidRDefault="00083BD6" w:rsidP="00892B08">
            <w:pPr>
              <w:spacing w:before="120"/>
              <w:jc w:val="center"/>
              <w:rPr>
                <w:sz w:val="28"/>
                <w:szCs w:val="28"/>
              </w:rPr>
            </w:pPr>
          </w:p>
        </w:tc>
      </w:tr>
      <w:tr w:rsidR="00083BD6" w:rsidRPr="002472F0" w:rsidTr="00892B08">
        <w:trPr>
          <w:trHeight w:val="543"/>
        </w:trPr>
        <w:tc>
          <w:tcPr>
            <w:tcW w:w="598" w:type="dxa"/>
            <w:shd w:val="clear" w:color="auto" w:fill="auto"/>
            <w:vAlign w:val="center"/>
          </w:tcPr>
          <w:p w:rsidR="00083BD6" w:rsidRPr="002472F0" w:rsidRDefault="00083BD6" w:rsidP="00892B08">
            <w:pPr>
              <w:spacing w:before="120" w:after="120"/>
              <w:jc w:val="center"/>
              <w:rPr>
                <w:b/>
                <w:sz w:val="26"/>
                <w:szCs w:val="26"/>
              </w:rPr>
            </w:pPr>
            <w:r w:rsidRPr="002472F0">
              <w:rPr>
                <w:b/>
                <w:sz w:val="26"/>
                <w:szCs w:val="26"/>
              </w:rPr>
              <w:t>1</w:t>
            </w:r>
          </w:p>
        </w:tc>
        <w:tc>
          <w:tcPr>
            <w:tcW w:w="7567" w:type="dxa"/>
            <w:shd w:val="clear" w:color="auto" w:fill="auto"/>
            <w:vAlign w:val="center"/>
          </w:tcPr>
          <w:p w:rsidR="00083BD6" w:rsidRPr="002472F0" w:rsidRDefault="00083BD6" w:rsidP="00892B08">
            <w:pPr>
              <w:spacing w:before="120" w:after="120"/>
              <w:rPr>
                <w:b/>
                <w:sz w:val="26"/>
                <w:szCs w:val="26"/>
              </w:rPr>
            </w:pPr>
            <w:r w:rsidRPr="002472F0">
              <w:rPr>
                <w:b/>
                <w:sz w:val="26"/>
                <w:szCs w:val="26"/>
              </w:rPr>
              <w:t xml:space="preserve">Hành chính – Tổng hợp </w:t>
            </w:r>
          </w:p>
        </w:tc>
        <w:tc>
          <w:tcPr>
            <w:tcW w:w="1440" w:type="dxa"/>
            <w:shd w:val="clear" w:color="auto" w:fill="auto"/>
            <w:vAlign w:val="center"/>
          </w:tcPr>
          <w:p w:rsidR="00083BD6" w:rsidRPr="002472F0" w:rsidRDefault="00083BD6" w:rsidP="00892B08">
            <w:pPr>
              <w:spacing w:before="120" w:after="120"/>
              <w:jc w:val="center"/>
              <w:rPr>
                <w:b/>
                <w:sz w:val="26"/>
                <w:szCs w:val="26"/>
              </w:rPr>
            </w:pPr>
            <w:r w:rsidRPr="002472F0">
              <w:rPr>
                <w:b/>
                <w:sz w:val="26"/>
                <w:szCs w:val="26"/>
              </w:rPr>
              <w:t>02 nhân viên</w:t>
            </w:r>
          </w:p>
        </w:tc>
      </w:tr>
      <w:tr w:rsidR="00083BD6" w:rsidRPr="002472F0" w:rsidTr="00892B08">
        <w:tc>
          <w:tcPr>
            <w:tcW w:w="598" w:type="dxa"/>
            <w:shd w:val="clear" w:color="auto" w:fill="auto"/>
            <w:vAlign w:val="center"/>
          </w:tcPr>
          <w:p w:rsidR="00083BD6" w:rsidRPr="002472F0" w:rsidRDefault="00083BD6" w:rsidP="00892B08">
            <w:pPr>
              <w:spacing w:before="100"/>
              <w:jc w:val="center"/>
              <w:rPr>
                <w:sz w:val="26"/>
                <w:szCs w:val="26"/>
              </w:rPr>
            </w:pPr>
          </w:p>
        </w:tc>
        <w:tc>
          <w:tcPr>
            <w:tcW w:w="7567" w:type="dxa"/>
            <w:shd w:val="clear" w:color="auto" w:fill="auto"/>
            <w:vAlign w:val="center"/>
          </w:tcPr>
          <w:p w:rsidR="00083BD6" w:rsidRPr="002472F0" w:rsidRDefault="00083BD6" w:rsidP="00892B08">
            <w:pPr>
              <w:spacing w:before="120"/>
              <w:rPr>
                <w:sz w:val="28"/>
                <w:szCs w:val="28"/>
              </w:rPr>
            </w:pPr>
            <w:r w:rsidRPr="002472F0">
              <w:rPr>
                <w:sz w:val="26"/>
                <w:szCs w:val="26"/>
              </w:rPr>
              <w:t xml:space="preserve">Phối hợp với ngân hàng chính sách xã hội theo dõi và tổng hợp tình hình vay vốn của HSSV </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00"/>
              <w:jc w:val="center"/>
              <w:rPr>
                <w:sz w:val="26"/>
                <w:szCs w:val="26"/>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 xml:space="preserve">Tổng hợp và xử lý số liệu về miễn giảm học phí, NVQS, các loại học bổng </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00"/>
              <w:jc w:val="center"/>
              <w:rPr>
                <w:sz w:val="26"/>
                <w:szCs w:val="26"/>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Phối hợp tiếp nhận hồ sơ của thí sinh trúng tuyển vào trường</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00"/>
              <w:jc w:val="center"/>
              <w:rPr>
                <w:sz w:val="26"/>
                <w:szCs w:val="26"/>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Theo dõi và phối hợp giải quyết các hoạt động ngoại khóa (bên ngoài trường học)</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00"/>
              <w:jc w:val="center"/>
              <w:rPr>
                <w:sz w:val="26"/>
                <w:szCs w:val="26"/>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 xml:space="preserve">Tổng hợp danh sách thực tập tốt nghiệp của HSSV </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00"/>
              <w:jc w:val="center"/>
              <w:rPr>
                <w:sz w:val="26"/>
                <w:szCs w:val="26"/>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Cấp phát đồng phục, thẻ HSSV</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00"/>
              <w:jc w:val="center"/>
              <w:rPr>
                <w:sz w:val="26"/>
                <w:szCs w:val="26"/>
              </w:rPr>
            </w:pPr>
          </w:p>
        </w:tc>
        <w:tc>
          <w:tcPr>
            <w:tcW w:w="7567" w:type="dxa"/>
            <w:shd w:val="clear" w:color="auto" w:fill="auto"/>
            <w:vAlign w:val="center"/>
          </w:tcPr>
          <w:p w:rsidR="00083BD6" w:rsidRPr="002472F0" w:rsidRDefault="00083BD6" w:rsidP="00892B08">
            <w:pPr>
              <w:jc w:val="both"/>
              <w:rPr>
                <w:strike/>
                <w:sz w:val="26"/>
                <w:szCs w:val="26"/>
              </w:rPr>
            </w:pPr>
            <w:r w:rsidRPr="002472F0">
              <w:rPr>
                <w:sz w:val="26"/>
                <w:szCs w:val="26"/>
              </w:rPr>
              <w:t>Thống kê, tổng hợp, nhập dữ liệu, quản lý thông tin HSSV</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00"/>
              <w:jc w:val="center"/>
              <w:rPr>
                <w:sz w:val="26"/>
                <w:szCs w:val="26"/>
              </w:rPr>
            </w:pPr>
          </w:p>
        </w:tc>
        <w:tc>
          <w:tcPr>
            <w:tcW w:w="7567" w:type="dxa"/>
            <w:shd w:val="clear" w:color="auto" w:fill="auto"/>
          </w:tcPr>
          <w:p w:rsidR="00083BD6" w:rsidRPr="002472F0" w:rsidRDefault="00083BD6" w:rsidP="00892B08">
            <w:pPr>
              <w:jc w:val="both"/>
              <w:rPr>
                <w:sz w:val="26"/>
                <w:szCs w:val="26"/>
              </w:rPr>
            </w:pPr>
            <w:r w:rsidRPr="002472F0">
              <w:rPr>
                <w:sz w:val="28"/>
                <w:szCs w:val="28"/>
              </w:rPr>
              <w:t>Tổng hợp đánh giá ý thức học tập, kết quả rèn luyện của học sinh, sinh viên theo từng học kỳ</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00"/>
              <w:jc w:val="center"/>
              <w:rPr>
                <w:sz w:val="26"/>
                <w:szCs w:val="26"/>
              </w:rPr>
            </w:pPr>
          </w:p>
        </w:tc>
        <w:tc>
          <w:tcPr>
            <w:tcW w:w="7567" w:type="dxa"/>
            <w:shd w:val="clear" w:color="auto" w:fill="auto"/>
          </w:tcPr>
          <w:p w:rsidR="00083BD6" w:rsidRPr="002472F0" w:rsidRDefault="00083BD6" w:rsidP="00892B08">
            <w:pPr>
              <w:jc w:val="both"/>
              <w:rPr>
                <w:sz w:val="26"/>
                <w:szCs w:val="26"/>
              </w:rPr>
            </w:pPr>
            <w:r w:rsidRPr="002472F0">
              <w:rPr>
                <w:sz w:val="26"/>
              </w:rPr>
              <w:t>Công tác văn thư – lưu trữ của phòng</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00"/>
              <w:jc w:val="center"/>
              <w:rPr>
                <w:b/>
                <w:sz w:val="26"/>
                <w:szCs w:val="26"/>
              </w:rPr>
            </w:pPr>
            <w:r w:rsidRPr="002472F0">
              <w:rPr>
                <w:b/>
                <w:sz w:val="26"/>
                <w:szCs w:val="26"/>
              </w:rPr>
              <w:t>2</w:t>
            </w:r>
          </w:p>
        </w:tc>
        <w:tc>
          <w:tcPr>
            <w:tcW w:w="7567" w:type="dxa"/>
            <w:shd w:val="clear" w:color="auto" w:fill="auto"/>
            <w:vAlign w:val="center"/>
          </w:tcPr>
          <w:p w:rsidR="00083BD6" w:rsidRPr="002472F0" w:rsidRDefault="00083BD6" w:rsidP="00892B08">
            <w:pPr>
              <w:spacing w:before="100"/>
              <w:rPr>
                <w:b/>
                <w:sz w:val="26"/>
                <w:szCs w:val="26"/>
              </w:rPr>
            </w:pPr>
            <w:r w:rsidRPr="002472F0">
              <w:rPr>
                <w:b/>
                <w:sz w:val="26"/>
                <w:szCs w:val="26"/>
              </w:rPr>
              <w:t>Quản lý HSSV các khoa:</w:t>
            </w:r>
          </w:p>
        </w:tc>
        <w:tc>
          <w:tcPr>
            <w:tcW w:w="1440" w:type="dxa"/>
            <w:shd w:val="clear" w:color="auto" w:fill="auto"/>
            <w:vAlign w:val="center"/>
          </w:tcPr>
          <w:p w:rsidR="00083BD6" w:rsidRPr="002472F0" w:rsidRDefault="00083BD6" w:rsidP="00892B08">
            <w:pPr>
              <w:spacing w:before="120" w:after="120"/>
              <w:jc w:val="center"/>
              <w:rPr>
                <w:b/>
                <w:sz w:val="26"/>
                <w:szCs w:val="26"/>
              </w:rPr>
            </w:pPr>
            <w:r w:rsidRPr="002472F0">
              <w:rPr>
                <w:b/>
                <w:sz w:val="26"/>
                <w:szCs w:val="26"/>
              </w:rPr>
              <w:t xml:space="preserve">10 nhân </w:t>
            </w:r>
            <w:r w:rsidRPr="002472F0">
              <w:rPr>
                <w:b/>
                <w:sz w:val="26"/>
                <w:szCs w:val="26"/>
              </w:rPr>
              <w:lastRenderedPageBreak/>
              <w:t>viên</w:t>
            </w:r>
          </w:p>
        </w:tc>
      </w:tr>
      <w:tr w:rsidR="00083BD6" w:rsidRPr="002472F0" w:rsidTr="00892B08">
        <w:tc>
          <w:tcPr>
            <w:tcW w:w="598" w:type="dxa"/>
            <w:shd w:val="clear" w:color="auto" w:fill="auto"/>
            <w:vAlign w:val="center"/>
          </w:tcPr>
          <w:p w:rsidR="00083BD6" w:rsidRPr="002472F0" w:rsidRDefault="00083BD6" w:rsidP="00892B08">
            <w:pPr>
              <w:spacing w:before="100"/>
              <w:jc w:val="center"/>
              <w:rPr>
                <w:sz w:val="26"/>
                <w:szCs w:val="26"/>
              </w:rPr>
            </w:pPr>
          </w:p>
        </w:tc>
        <w:tc>
          <w:tcPr>
            <w:tcW w:w="7567" w:type="dxa"/>
            <w:shd w:val="clear" w:color="auto" w:fill="auto"/>
            <w:vAlign w:val="center"/>
          </w:tcPr>
          <w:p w:rsidR="00083BD6" w:rsidRPr="002472F0" w:rsidRDefault="00083BD6" w:rsidP="00892B08">
            <w:pPr>
              <w:jc w:val="both"/>
              <w:rPr>
                <w:strike/>
                <w:sz w:val="26"/>
                <w:szCs w:val="26"/>
              </w:rPr>
            </w:pPr>
            <w:r w:rsidRPr="002472F0">
              <w:rPr>
                <w:sz w:val="26"/>
                <w:szCs w:val="26"/>
              </w:rPr>
              <w:t>Quản lý hồ sơ HSSV, trực tiếp theo dõi việc sinh hoạt, học tập của HSSV</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20" w:after="120"/>
              <w:jc w:val="center"/>
              <w:rPr>
                <w:sz w:val="26"/>
                <w:szCs w:val="26"/>
              </w:rPr>
            </w:pPr>
          </w:p>
        </w:tc>
        <w:tc>
          <w:tcPr>
            <w:tcW w:w="7567" w:type="dxa"/>
            <w:shd w:val="clear" w:color="auto" w:fill="auto"/>
            <w:vAlign w:val="center"/>
          </w:tcPr>
          <w:p w:rsidR="00083BD6" w:rsidRPr="002472F0" w:rsidRDefault="00083BD6" w:rsidP="00892B08">
            <w:pPr>
              <w:jc w:val="both"/>
              <w:rPr>
                <w:sz w:val="26"/>
                <w:szCs w:val="26"/>
              </w:rPr>
            </w:pPr>
            <w:r w:rsidRPr="00722517">
              <w:rPr>
                <w:sz w:val="26"/>
                <w:szCs w:val="26"/>
                <w:highlight w:val="yellow"/>
              </w:rPr>
              <w:t xml:space="preserve">Phối hợp với </w:t>
            </w:r>
            <w:r w:rsidR="00722517" w:rsidRPr="00722517">
              <w:rPr>
                <w:sz w:val="26"/>
                <w:szCs w:val="26"/>
                <w:highlight w:val="yellow"/>
              </w:rPr>
              <w:t>GVCN-CVHT các</w:t>
            </w:r>
            <w:r w:rsidR="00722517">
              <w:rPr>
                <w:sz w:val="26"/>
                <w:szCs w:val="26"/>
              </w:rPr>
              <w:t xml:space="preserve"> </w:t>
            </w:r>
            <w:r w:rsidRPr="002472F0">
              <w:rPr>
                <w:sz w:val="26"/>
                <w:szCs w:val="26"/>
              </w:rPr>
              <w:t>khoa phân loại, xếp loại đánh giá kết quả rèn luyện của HSSV mỗi học kỳ, năm học, kiến nghị đề xuất khen thưởng, kỷ luật đối với HSSV</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20" w:after="120"/>
              <w:jc w:val="center"/>
              <w:rPr>
                <w:sz w:val="26"/>
                <w:szCs w:val="26"/>
              </w:rPr>
            </w:pPr>
          </w:p>
        </w:tc>
        <w:tc>
          <w:tcPr>
            <w:tcW w:w="7567" w:type="dxa"/>
            <w:shd w:val="clear" w:color="auto" w:fill="auto"/>
            <w:vAlign w:val="center"/>
          </w:tcPr>
          <w:p w:rsidR="00083BD6" w:rsidRPr="002472F0" w:rsidRDefault="00083BD6" w:rsidP="00892B08">
            <w:pPr>
              <w:jc w:val="both"/>
              <w:rPr>
                <w:strike/>
                <w:sz w:val="26"/>
                <w:szCs w:val="26"/>
              </w:rPr>
            </w:pPr>
            <w:r w:rsidRPr="002472F0">
              <w:rPr>
                <w:sz w:val="26"/>
                <w:szCs w:val="26"/>
              </w:rPr>
              <w:t>Tham gia quản lý HSSV trong tuần lễ sinh hoạt giáo dục định hướng, giáo dục kỹ năng mềm, sinh hoạt ngoại khóa, hội họp, hội thảo</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20" w:after="120"/>
              <w:jc w:val="center"/>
              <w:rPr>
                <w:sz w:val="26"/>
                <w:szCs w:val="26"/>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 xml:space="preserve">Vận động HSSV tham gia các phong trào, hoạt động </w:t>
            </w:r>
            <w:r w:rsidR="00722517" w:rsidRPr="00722517">
              <w:rPr>
                <w:sz w:val="26"/>
                <w:szCs w:val="26"/>
                <w:highlight w:val="yellow"/>
              </w:rPr>
              <w:t>văn hóa, văn nghệ,</w:t>
            </w:r>
            <w:r w:rsidR="00722517">
              <w:rPr>
                <w:sz w:val="26"/>
                <w:szCs w:val="26"/>
              </w:rPr>
              <w:t xml:space="preserve"> thể dục thể thao, </w:t>
            </w:r>
            <w:r w:rsidR="00722517" w:rsidRPr="00722517">
              <w:rPr>
                <w:sz w:val="26"/>
                <w:szCs w:val="26"/>
                <w:highlight w:val="yellow"/>
              </w:rPr>
              <w:t>các câu lạc bộ do Đoàn TN, Hội HSSV tổ chức</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20" w:after="120"/>
              <w:jc w:val="center"/>
              <w:rPr>
                <w:sz w:val="26"/>
                <w:szCs w:val="26"/>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Thực hiện và phối hợp triển khai khảo sát, góp ý các phiếu tham khảo về công tác học tập, thực tập, rèn luyện, các dịch vụ phục vụ HSSV theo kế hoạch chung của nhà trường</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20" w:after="120"/>
              <w:jc w:val="center"/>
              <w:rPr>
                <w:sz w:val="26"/>
                <w:szCs w:val="26"/>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 xml:space="preserve">Phối hợp với các đơn vị kiểm tra an toàn lao động, bảo hộ lao động </w:t>
            </w:r>
            <w:r w:rsidR="00722517" w:rsidRPr="00A2528C">
              <w:rPr>
                <w:sz w:val="26"/>
                <w:szCs w:val="26"/>
                <w:highlight w:val="yellow"/>
              </w:rPr>
              <w:t>phòng chống cháy nổ</w:t>
            </w:r>
            <w:r w:rsidR="00722517">
              <w:rPr>
                <w:sz w:val="26"/>
                <w:szCs w:val="26"/>
              </w:rPr>
              <w:t xml:space="preserve"> </w:t>
            </w:r>
            <w:r w:rsidRPr="002472F0">
              <w:rPr>
                <w:sz w:val="26"/>
                <w:szCs w:val="26"/>
              </w:rPr>
              <w:t>đối với HSSV tại khu vực xưởng</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20" w:after="120"/>
              <w:jc w:val="center"/>
              <w:rPr>
                <w:sz w:val="26"/>
                <w:szCs w:val="26"/>
              </w:rPr>
            </w:pPr>
          </w:p>
        </w:tc>
        <w:tc>
          <w:tcPr>
            <w:tcW w:w="7567" w:type="dxa"/>
            <w:shd w:val="clear" w:color="auto" w:fill="auto"/>
            <w:vAlign w:val="center"/>
          </w:tcPr>
          <w:p w:rsidR="00083BD6" w:rsidRPr="002472F0" w:rsidRDefault="0097603B" w:rsidP="00892B08">
            <w:pPr>
              <w:jc w:val="both"/>
              <w:rPr>
                <w:sz w:val="26"/>
                <w:szCs w:val="26"/>
              </w:rPr>
            </w:pPr>
            <w:r w:rsidRPr="0097603B">
              <w:rPr>
                <w:color w:val="FF0000"/>
                <w:sz w:val="26"/>
                <w:szCs w:val="26"/>
              </w:rPr>
              <w:t>Kiểm tra</w:t>
            </w:r>
            <w:r>
              <w:rPr>
                <w:color w:val="FF0000"/>
                <w:sz w:val="26"/>
                <w:szCs w:val="26"/>
              </w:rPr>
              <w:t xml:space="preserve">, giám sát </w:t>
            </w:r>
            <w:r w:rsidR="00083BD6" w:rsidRPr="0097603B">
              <w:rPr>
                <w:strike/>
                <w:color w:val="FF0000"/>
                <w:sz w:val="26"/>
                <w:szCs w:val="26"/>
              </w:rPr>
              <w:t>theo dõi</w:t>
            </w:r>
            <w:r w:rsidR="00083BD6" w:rsidRPr="0097603B">
              <w:rPr>
                <w:color w:val="FF0000"/>
                <w:sz w:val="26"/>
                <w:szCs w:val="26"/>
              </w:rPr>
              <w:t xml:space="preserve"> </w:t>
            </w:r>
            <w:r w:rsidR="00083BD6" w:rsidRPr="002472F0">
              <w:rPr>
                <w:sz w:val="26"/>
                <w:szCs w:val="26"/>
              </w:rPr>
              <w:t>tình hình chấp hành nội quy, quy định của HSSV trong trường, lập biên bản vi phạm và đề xuất hình thức xử lý, trừ điểm rèn luyện</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c>
          <w:tcPr>
            <w:tcW w:w="598" w:type="dxa"/>
            <w:shd w:val="clear" w:color="auto" w:fill="auto"/>
            <w:vAlign w:val="center"/>
          </w:tcPr>
          <w:p w:rsidR="00083BD6" w:rsidRPr="002472F0" w:rsidRDefault="00083BD6" w:rsidP="00892B08">
            <w:pPr>
              <w:spacing w:before="120" w:after="120"/>
              <w:jc w:val="center"/>
              <w:rPr>
                <w:sz w:val="26"/>
                <w:szCs w:val="26"/>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6"/>
              </w:rPr>
              <w:t>Tư vấn, hướng dẫn về các thủ tục hành chính, chế độ chính sách có liên quan đến HSSV</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083BD6" w:rsidRPr="002472F0" w:rsidTr="00892B08">
        <w:trPr>
          <w:trHeight w:val="436"/>
        </w:trPr>
        <w:tc>
          <w:tcPr>
            <w:tcW w:w="598" w:type="dxa"/>
            <w:shd w:val="clear" w:color="auto" w:fill="auto"/>
            <w:vAlign w:val="center"/>
          </w:tcPr>
          <w:p w:rsidR="00083BD6" w:rsidRPr="002472F0" w:rsidRDefault="00083BD6" w:rsidP="00892B08">
            <w:pPr>
              <w:spacing w:before="120" w:after="120"/>
              <w:jc w:val="center"/>
              <w:rPr>
                <w:sz w:val="26"/>
                <w:szCs w:val="26"/>
              </w:rPr>
            </w:pPr>
          </w:p>
        </w:tc>
        <w:tc>
          <w:tcPr>
            <w:tcW w:w="7567" w:type="dxa"/>
            <w:shd w:val="clear" w:color="auto" w:fill="auto"/>
            <w:vAlign w:val="center"/>
          </w:tcPr>
          <w:p w:rsidR="00083BD6" w:rsidRPr="002472F0" w:rsidRDefault="00083BD6" w:rsidP="00892B08">
            <w:pPr>
              <w:jc w:val="both"/>
              <w:rPr>
                <w:sz w:val="26"/>
                <w:szCs w:val="26"/>
              </w:rPr>
            </w:pPr>
            <w:r w:rsidRPr="002472F0">
              <w:rPr>
                <w:sz w:val="26"/>
                <w:szCs w:val="28"/>
              </w:rPr>
              <w:t>Hỗ trợ HSSV là người khuyết tật, người thuộc diện chính sách, học sinh, sinh viên có hoàn cảnh khó khăn và học sinh, sinh viên thuộc nhóm đối tượng cần sự hỗ trợ</w:t>
            </w:r>
          </w:p>
        </w:tc>
        <w:tc>
          <w:tcPr>
            <w:tcW w:w="1440" w:type="dxa"/>
            <w:shd w:val="clear" w:color="auto" w:fill="auto"/>
            <w:vAlign w:val="center"/>
          </w:tcPr>
          <w:p w:rsidR="00083BD6" w:rsidRPr="002472F0" w:rsidRDefault="00083BD6" w:rsidP="00892B08">
            <w:pPr>
              <w:spacing w:before="120" w:after="120"/>
              <w:jc w:val="center"/>
              <w:rPr>
                <w:sz w:val="26"/>
                <w:szCs w:val="26"/>
              </w:rPr>
            </w:pPr>
          </w:p>
        </w:tc>
      </w:tr>
      <w:tr w:rsidR="00A2528C" w:rsidRPr="002472F0" w:rsidTr="00892B08">
        <w:trPr>
          <w:trHeight w:val="436"/>
        </w:trPr>
        <w:tc>
          <w:tcPr>
            <w:tcW w:w="598" w:type="dxa"/>
            <w:shd w:val="clear" w:color="auto" w:fill="auto"/>
            <w:vAlign w:val="center"/>
          </w:tcPr>
          <w:p w:rsidR="00A2528C" w:rsidRPr="002472F0" w:rsidRDefault="00A2528C" w:rsidP="00892B08">
            <w:pPr>
              <w:spacing w:before="120" w:after="120"/>
              <w:jc w:val="center"/>
              <w:rPr>
                <w:sz w:val="26"/>
                <w:szCs w:val="26"/>
              </w:rPr>
            </w:pPr>
          </w:p>
        </w:tc>
        <w:tc>
          <w:tcPr>
            <w:tcW w:w="7567" w:type="dxa"/>
            <w:shd w:val="clear" w:color="auto" w:fill="auto"/>
            <w:vAlign w:val="center"/>
          </w:tcPr>
          <w:p w:rsidR="00A2528C" w:rsidRPr="002472F0" w:rsidRDefault="00A2528C" w:rsidP="00892B08">
            <w:pPr>
              <w:jc w:val="both"/>
              <w:rPr>
                <w:sz w:val="26"/>
                <w:szCs w:val="28"/>
              </w:rPr>
            </w:pPr>
            <w:r w:rsidRPr="00A2528C">
              <w:rPr>
                <w:sz w:val="26"/>
                <w:szCs w:val="28"/>
                <w:highlight w:val="yellow"/>
              </w:rPr>
              <w:t xml:space="preserve">Thường xuyên </w:t>
            </w:r>
            <w:r w:rsidRPr="0097603B">
              <w:rPr>
                <w:strike/>
                <w:sz w:val="26"/>
                <w:szCs w:val="28"/>
                <w:highlight w:val="yellow"/>
              </w:rPr>
              <w:t>lện</w:t>
            </w:r>
            <w:r w:rsidRPr="00A2528C">
              <w:rPr>
                <w:sz w:val="26"/>
                <w:szCs w:val="28"/>
                <w:highlight w:val="yellow"/>
              </w:rPr>
              <w:t xml:space="preserve"> </w:t>
            </w:r>
            <w:r w:rsidR="0097603B" w:rsidRPr="0097603B">
              <w:rPr>
                <w:color w:val="FF0000"/>
                <w:sz w:val="26"/>
                <w:szCs w:val="28"/>
                <w:highlight w:val="yellow"/>
              </w:rPr>
              <w:t>liên</w:t>
            </w:r>
            <w:r w:rsidR="0097603B">
              <w:rPr>
                <w:sz w:val="26"/>
                <w:szCs w:val="28"/>
                <w:highlight w:val="yellow"/>
              </w:rPr>
              <w:t xml:space="preserve"> </w:t>
            </w:r>
            <w:r w:rsidRPr="00A2528C">
              <w:rPr>
                <w:sz w:val="26"/>
                <w:szCs w:val="28"/>
                <w:highlight w:val="yellow"/>
              </w:rPr>
              <w:t>hệ với PHHS giáo dục, xử lý, giải quyết các trường hợp HSSV chưa ngoan, thường xuyên bỏ tiết, nghỉ học không lý do, vi phạm nội quy, quy định, quy chế….</w:t>
            </w:r>
          </w:p>
        </w:tc>
        <w:tc>
          <w:tcPr>
            <w:tcW w:w="1440" w:type="dxa"/>
            <w:shd w:val="clear" w:color="auto" w:fill="auto"/>
            <w:vAlign w:val="center"/>
          </w:tcPr>
          <w:p w:rsidR="00A2528C" w:rsidRPr="002472F0" w:rsidRDefault="00A2528C" w:rsidP="00892B08">
            <w:pPr>
              <w:spacing w:before="120" w:after="120"/>
              <w:jc w:val="center"/>
              <w:rPr>
                <w:sz w:val="26"/>
                <w:szCs w:val="26"/>
              </w:rPr>
            </w:pPr>
          </w:p>
        </w:tc>
      </w:tr>
      <w:tr w:rsidR="00083BD6" w:rsidRPr="002472F0" w:rsidTr="00892B08">
        <w:trPr>
          <w:trHeight w:val="479"/>
        </w:trPr>
        <w:tc>
          <w:tcPr>
            <w:tcW w:w="598" w:type="dxa"/>
            <w:shd w:val="clear" w:color="auto" w:fill="auto"/>
            <w:vAlign w:val="center"/>
          </w:tcPr>
          <w:p w:rsidR="00083BD6" w:rsidRPr="002472F0" w:rsidRDefault="00083BD6" w:rsidP="00892B08">
            <w:pPr>
              <w:spacing w:before="120" w:after="120"/>
              <w:jc w:val="center"/>
              <w:rPr>
                <w:b/>
                <w:sz w:val="26"/>
                <w:szCs w:val="26"/>
              </w:rPr>
            </w:pPr>
            <w:r w:rsidRPr="002472F0">
              <w:rPr>
                <w:b/>
                <w:sz w:val="26"/>
                <w:szCs w:val="26"/>
              </w:rPr>
              <w:t>3</w:t>
            </w:r>
          </w:p>
        </w:tc>
        <w:tc>
          <w:tcPr>
            <w:tcW w:w="7567" w:type="dxa"/>
            <w:shd w:val="clear" w:color="auto" w:fill="auto"/>
            <w:vAlign w:val="center"/>
          </w:tcPr>
          <w:p w:rsidR="00083BD6" w:rsidRPr="002472F0" w:rsidRDefault="00083BD6" w:rsidP="00892B08">
            <w:pPr>
              <w:tabs>
                <w:tab w:val="num" w:pos="900"/>
              </w:tabs>
              <w:spacing w:before="120" w:after="120"/>
              <w:rPr>
                <w:b/>
                <w:sz w:val="26"/>
                <w:szCs w:val="26"/>
              </w:rPr>
            </w:pPr>
            <w:r w:rsidRPr="002472F0">
              <w:rPr>
                <w:b/>
                <w:sz w:val="26"/>
                <w:szCs w:val="26"/>
              </w:rPr>
              <w:t xml:space="preserve">Quản lý HSSV KTX </w:t>
            </w:r>
          </w:p>
        </w:tc>
        <w:tc>
          <w:tcPr>
            <w:tcW w:w="1440" w:type="dxa"/>
            <w:shd w:val="clear" w:color="auto" w:fill="auto"/>
            <w:vAlign w:val="center"/>
          </w:tcPr>
          <w:p w:rsidR="00083BD6" w:rsidRPr="002472F0" w:rsidRDefault="00083BD6" w:rsidP="00892B08">
            <w:pPr>
              <w:spacing w:before="120" w:after="120"/>
              <w:jc w:val="center"/>
              <w:rPr>
                <w:b/>
                <w:sz w:val="26"/>
                <w:szCs w:val="26"/>
              </w:rPr>
            </w:pPr>
            <w:r w:rsidRPr="002472F0">
              <w:rPr>
                <w:b/>
                <w:sz w:val="26"/>
                <w:szCs w:val="26"/>
              </w:rPr>
              <w:t>04 nhân viên</w:t>
            </w:r>
          </w:p>
        </w:tc>
      </w:tr>
      <w:tr w:rsidR="00700DD0" w:rsidRPr="002472F0" w:rsidTr="00892B08">
        <w:trPr>
          <w:trHeight w:val="479"/>
        </w:trPr>
        <w:tc>
          <w:tcPr>
            <w:tcW w:w="598" w:type="dxa"/>
            <w:shd w:val="clear" w:color="auto" w:fill="auto"/>
            <w:vAlign w:val="center"/>
          </w:tcPr>
          <w:p w:rsidR="00700DD0" w:rsidRPr="002472F0" w:rsidRDefault="00700DD0" w:rsidP="00892B08">
            <w:pPr>
              <w:spacing w:before="120" w:after="120"/>
              <w:jc w:val="center"/>
              <w:rPr>
                <w:sz w:val="26"/>
                <w:szCs w:val="26"/>
              </w:rPr>
            </w:pPr>
          </w:p>
        </w:tc>
        <w:tc>
          <w:tcPr>
            <w:tcW w:w="7567" w:type="dxa"/>
            <w:shd w:val="clear" w:color="auto" w:fill="auto"/>
            <w:vAlign w:val="center"/>
          </w:tcPr>
          <w:p w:rsidR="00700DD0" w:rsidRPr="006E7B21" w:rsidRDefault="00700DD0" w:rsidP="005A0C45">
            <w:pPr>
              <w:jc w:val="both"/>
              <w:rPr>
                <w:color w:val="FF0000"/>
                <w:sz w:val="26"/>
                <w:szCs w:val="26"/>
              </w:rPr>
            </w:pPr>
            <w:r w:rsidRPr="006E7B21">
              <w:rPr>
                <w:color w:val="FF0000"/>
                <w:sz w:val="26"/>
                <w:szCs w:val="28"/>
              </w:rPr>
              <w:t>Tiếp nhận, sắp xếp HSSV ở nội trú</w:t>
            </w:r>
          </w:p>
        </w:tc>
        <w:tc>
          <w:tcPr>
            <w:tcW w:w="1440" w:type="dxa"/>
            <w:shd w:val="clear" w:color="auto" w:fill="auto"/>
            <w:vAlign w:val="center"/>
          </w:tcPr>
          <w:p w:rsidR="00700DD0" w:rsidRPr="002472F0" w:rsidRDefault="00700DD0" w:rsidP="00892B08">
            <w:pPr>
              <w:spacing w:before="120" w:after="120"/>
              <w:jc w:val="center"/>
              <w:rPr>
                <w:sz w:val="26"/>
                <w:szCs w:val="26"/>
              </w:rPr>
            </w:pPr>
          </w:p>
        </w:tc>
      </w:tr>
      <w:tr w:rsidR="00700DD0" w:rsidRPr="002472F0" w:rsidTr="007A2CA8">
        <w:trPr>
          <w:trHeight w:val="479"/>
        </w:trPr>
        <w:tc>
          <w:tcPr>
            <w:tcW w:w="598" w:type="dxa"/>
            <w:shd w:val="clear" w:color="auto" w:fill="auto"/>
            <w:vAlign w:val="center"/>
          </w:tcPr>
          <w:p w:rsidR="00700DD0" w:rsidRPr="002472F0" w:rsidRDefault="00700DD0" w:rsidP="00892B08">
            <w:pPr>
              <w:spacing w:before="120" w:after="120"/>
              <w:jc w:val="center"/>
              <w:rPr>
                <w:sz w:val="26"/>
                <w:szCs w:val="26"/>
              </w:rPr>
            </w:pPr>
          </w:p>
        </w:tc>
        <w:tc>
          <w:tcPr>
            <w:tcW w:w="7567" w:type="dxa"/>
            <w:shd w:val="clear" w:color="auto" w:fill="auto"/>
          </w:tcPr>
          <w:p w:rsidR="00700DD0" w:rsidRPr="006E7B21" w:rsidRDefault="00700DD0" w:rsidP="005A0C45">
            <w:pPr>
              <w:jc w:val="both"/>
              <w:rPr>
                <w:color w:val="FF0000"/>
                <w:sz w:val="26"/>
                <w:szCs w:val="26"/>
              </w:rPr>
            </w:pPr>
            <w:r>
              <w:rPr>
                <w:color w:val="FF0000"/>
                <w:sz w:val="26"/>
                <w:szCs w:val="26"/>
              </w:rPr>
              <w:t>Xây dựng kế hoạch, t</w:t>
            </w:r>
            <w:r w:rsidRPr="006E7B21">
              <w:rPr>
                <w:color w:val="FF0000"/>
                <w:sz w:val="26"/>
                <w:szCs w:val="26"/>
              </w:rPr>
              <w:t>ổ chức quản lý, giáo dục HSSV nội trú và thực hiện công tác chuyên môn theo các qui định hiện hành của các cấp;</w:t>
            </w:r>
          </w:p>
        </w:tc>
        <w:tc>
          <w:tcPr>
            <w:tcW w:w="1440" w:type="dxa"/>
            <w:shd w:val="clear" w:color="auto" w:fill="auto"/>
            <w:vAlign w:val="center"/>
          </w:tcPr>
          <w:p w:rsidR="00700DD0" w:rsidRPr="002472F0" w:rsidRDefault="00700DD0" w:rsidP="00892B08">
            <w:pPr>
              <w:spacing w:before="120" w:after="120"/>
              <w:jc w:val="center"/>
              <w:rPr>
                <w:sz w:val="26"/>
                <w:szCs w:val="26"/>
              </w:rPr>
            </w:pPr>
          </w:p>
        </w:tc>
      </w:tr>
      <w:tr w:rsidR="00700DD0" w:rsidRPr="002472F0" w:rsidTr="007A2CA8">
        <w:trPr>
          <w:trHeight w:val="479"/>
        </w:trPr>
        <w:tc>
          <w:tcPr>
            <w:tcW w:w="598" w:type="dxa"/>
            <w:shd w:val="clear" w:color="auto" w:fill="auto"/>
            <w:vAlign w:val="center"/>
          </w:tcPr>
          <w:p w:rsidR="00700DD0" w:rsidRPr="002472F0" w:rsidRDefault="00700DD0" w:rsidP="00892B08">
            <w:pPr>
              <w:spacing w:before="120" w:after="120"/>
              <w:jc w:val="center"/>
              <w:rPr>
                <w:sz w:val="26"/>
                <w:szCs w:val="26"/>
              </w:rPr>
            </w:pPr>
          </w:p>
        </w:tc>
        <w:tc>
          <w:tcPr>
            <w:tcW w:w="7567" w:type="dxa"/>
            <w:shd w:val="clear" w:color="auto" w:fill="auto"/>
          </w:tcPr>
          <w:p w:rsidR="00700DD0" w:rsidRPr="006E7B21" w:rsidRDefault="00700DD0" w:rsidP="005A0C45">
            <w:pPr>
              <w:jc w:val="both"/>
              <w:rPr>
                <w:color w:val="FF0000"/>
                <w:sz w:val="26"/>
                <w:szCs w:val="26"/>
              </w:rPr>
            </w:pPr>
            <w:r w:rsidRPr="006E7B21">
              <w:rPr>
                <w:color w:val="FF0000"/>
                <w:sz w:val="26"/>
                <w:szCs w:val="26"/>
              </w:rPr>
              <w:t>Tham mưu, xây dựng nội qui KTX và đề xuất các vấn đề có liên quan đến tình hình HSSV nội trú tại KTX lên các cấp lãnh đạo Nhà trường;</w:t>
            </w:r>
          </w:p>
        </w:tc>
        <w:tc>
          <w:tcPr>
            <w:tcW w:w="1440" w:type="dxa"/>
            <w:shd w:val="clear" w:color="auto" w:fill="auto"/>
            <w:vAlign w:val="center"/>
          </w:tcPr>
          <w:p w:rsidR="00700DD0" w:rsidRPr="002472F0" w:rsidRDefault="00700DD0" w:rsidP="00892B08">
            <w:pPr>
              <w:spacing w:before="120" w:after="120"/>
              <w:jc w:val="center"/>
              <w:rPr>
                <w:sz w:val="26"/>
                <w:szCs w:val="26"/>
              </w:rPr>
            </w:pPr>
          </w:p>
        </w:tc>
      </w:tr>
      <w:tr w:rsidR="00700DD0" w:rsidRPr="002472F0" w:rsidTr="00892B08">
        <w:trPr>
          <w:trHeight w:val="479"/>
        </w:trPr>
        <w:tc>
          <w:tcPr>
            <w:tcW w:w="598" w:type="dxa"/>
            <w:shd w:val="clear" w:color="auto" w:fill="auto"/>
            <w:vAlign w:val="center"/>
          </w:tcPr>
          <w:p w:rsidR="00700DD0" w:rsidRPr="002472F0" w:rsidRDefault="00700DD0" w:rsidP="00892B08">
            <w:pPr>
              <w:spacing w:before="120" w:after="120"/>
              <w:jc w:val="center"/>
              <w:rPr>
                <w:sz w:val="26"/>
                <w:szCs w:val="26"/>
              </w:rPr>
            </w:pPr>
          </w:p>
        </w:tc>
        <w:tc>
          <w:tcPr>
            <w:tcW w:w="7567" w:type="dxa"/>
            <w:shd w:val="clear" w:color="auto" w:fill="auto"/>
            <w:vAlign w:val="center"/>
          </w:tcPr>
          <w:p w:rsidR="00700DD0" w:rsidRPr="006E7B21" w:rsidRDefault="00700DD0" w:rsidP="005A0C45">
            <w:pPr>
              <w:rPr>
                <w:color w:val="FF0000"/>
                <w:sz w:val="26"/>
                <w:szCs w:val="26"/>
              </w:rPr>
            </w:pPr>
            <w:r w:rsidRPr="006E7B21">
              <w:rPr>
                <w:color w:val="FF0000"/>
                <w:sz w:val="26"/>
                <w:szCs w:val="26"/>
              </w:rPr>
              <w:t>Hướng dẫn HSSV nội trú chấp hành pháp luật và nội quy, quy chế nội trú;</w:t>
            </w:r>
          </w:p>
        </w:tc>
        <w:tc>
          <w:tcPr>
            <w:tcW w:w="1440" w:type="dxa"/>
            <w:shd w:val="clear" w:color="auto" w:fill="auto"/>
            <w:vAlign w:val="center"/>
          </w:tcPr>
          <w:p w:rsidR="00700DD0" w:rsidRPr="002472F0" w:rsidRDefault="00700DD0" w:rsidP="00892B08">
            <w:pPr>
              <w:spacing w:before="120" w:after="120"/>
              <w:jc w:val="center"/>
              <w:rPr>
                <w:sz w:val="26"/>
                <w:szCs w:val="26"/>
              </w:rPr>
            </w:pPr>
          </w:p>
        </w:tc>
      </w:tr>
      <w:tr w:rsidR="00700DD0" w:rsidRPr="002472F0" w:rsidTr="00892B08">
        <w:trPr>
          <w:trHeight w:val="479"/>
        </w:trPr>
        <w:tc>
          <w:tcPr>
            <w:tcW w:w="598" w:type="dxa"/>
            <w:shd w:val="clear" w:color="auto" w:fill="auto"/>
            <w:vAlign w:val="center"/>
          </w:tcPr>
          <w:p w:rsidR="00700DD0" w:rsidRPr="002472F0" w:rsidRDefault="00700DD0" w:rsidP="00892B08">
            <w:pPr>
              <w:spacing w:before="120" w:after="120"/>
              <w:jc w:val="center"/>
              <w:rPr>
                <w:sz w:val="26"/>
                <w:szCs w:val="26"/>
              </w:rPr>
            </w:pPr>
          </w:p>
        </w:tc>
        <w:tc>
          <w:tcPr>
            <w:tcW w:w="7567" w:type="dxa"/>
            <w:shd w:val="clear" w:color="auto" w:fill="auto"/>
            <w:vAlign w:val="center"/>
          </w:tcPr>
          <w:p w:rsidR="00700DD0" w:rsidRPr="006E7B21" w:rsidRDefault="00700DD0" w:rsidP="005A0C45">
            <w:pPr>
              <w:jc w:val="both"/>
              <w:rPr>
                <w:color w:val="FF0000"/>
                <w:sz w:val="26"/>
                <w:szCs w:val="26"/>
              </w:rPr>
            </w:pPr>
            <w:r w:rsidRPr="006E7B21">
              <w:rPr>
                <w:color w:val="FF0000"/>
                <w:sz w:val="26"/>
                <w:szCs w:val="26"/>
              </w:rPr>
              <w:t>Tổ chức đối thoại định kỳ giữa Lãnh đạo nhà trường với HSSV nội trú;</w:t>
            </w:r>
          </w:p>
        </w:tc>
        <w:tc>
          <w:tcPr>
            <w:tcW w:w="1440" w:type="dxa"/>
            <w:shd w:val="clear" w:color="auto" w:fill="auto"/>
            <w:vAlign w:val="center"/>
          </w:tcPr>
          <w:p w:rsidR="00700DD0" w:rsidRPr="002472F0" w:rsidRDefault="00700DD0" w:rsidP="00892B08">
            <w:pPr>
              <w:spacing w:before="120" w:after="120"/>
              <w:jc w:val="center"/>
              <w:rPr>
                <w:sz w:val="26"/>
                <w:szCs w:val="26"/>
              </w:rPr>
            </w:pPr>
          </w:p>
        </w:tc>
      </w:tr>
      <w:tr w:rsidR="00700DD0" w:rsidRPr="002472F0" w:rsidTr="007A2CA8">
        <w:trPr>
          <w:trHeight w:val="479"/>
        </w:trPr>
        <w:tc>
          <w:tcPr>
            <w:tcW w:w="598" w:type="dxa"/>
            <w:shd w:val="clear" w:color="auto" w:fill="auto"/>
            <w:vAlign w:val="center"/>
          </w:tcPr>
          <w:p w:rsidR="00700DD0" w:rsidRPr="002472F0" w:rsidRDefault="00700DD0" w:rsidP="00892B08">
            <w:pPr>
              <w:spacing w:before="120" w:after="120"/>
              <w:jc w:val="center"/>
              <w:rPr>
                <w:sz w:val="26"/>
                <w:szCs w:val="26"/>
              </w:rPr>
            </w:pPr>
          </w:p>
        </w:tc>
        <w:tc>
          <w:tcPr>
            <w:tcW w:w="7567" w:type="dxa"/>
            <w:shd w:val="clear" w:color="auto" w:fill="auto"/>
          </w:tcPr>
          <w:p w:rsidR="00700DD0" w:rsidRPr="006E7B21" w:rsidRDefault="00700DD0" w:rsidP="005A0C45">
            <w:pPr>
              <w:jc w:val="both"/>
              <w:rPr>
                <w:color w:val="FF0000"/>
                <w:sz w:val="26"/>
                <w:szCs w:val="26"/>
              </w:rPr>
            </w:pPr>
            <w:r w:rsidRPr="006E7B21">
              <w:rPr>
                <w:color w:val="FF0000"/>
                <w:sz w:val="26"/>
                <w:szCs w:val="26"/>
              </w:rPr>
              <w:t>Lập danh sách và liên hệ với chính quyền địa phương tiến hành đăng ký tạm trú cho HSSV ở nội trú theo qui định hiện hành</w:t>
            </w:r>
            <w:r>
              <w:rPr>
                <w:color w:val="FF0000"/>
                <w:sz w:val="26"/>
                <w:szCs w:val="26"/>
              </w:rPr>
              <w:t xml:space="preserve"> và thực hiện phối hợp với chính quyền địa phương nhằm đảm bảo tình hình ANTT </w:t>
            </w:r>
            <w:r w:rsidRPr="006E7B21">
              <w:rPr>
                <w:color w:val="FF0000"/>
                <w:sz w:val="26"/>
                <w:szCs w:val="26"/>
              </w:rPr>
              <w:t>tại KTX trường. Thực hiện báo cáo định kỳ hàng tháng về tình hình KTX gửi chính quyền địa phương;</w:t>
            </w:r>
          </w:p>
        </w:tc>
        <w:tc>
          <w:tcPr>
            <w:tcW w:w="1440" w:type="dxa"/>
            <w:shd w:val="clear" w:color="auto" w:fill="auto"/>
            <w:vAlign w:val="center"/>
          </w:tcPr>
          <w:p w:rsidR="00700DD0" w:rsidRPr="002472F0" w:rsidRDefault="00700DD0" w:rsidP="00892B08">
            <w:pPr>
              <w:spacing w:before="120" w:after="120"/>
              <w:jc w:val="center"/>
              <w:rPr>
                <w:sz w:val="26"/>
                <w:szCs w:val="26"/>
              </w:rPr>
            </w:pPr>
          </w:p>
        </w:tc>
      </w:tr>
      <w:tr w:rsidR="00700DD0" w:rsidRPr="002472F0" w:rsidTr="00892B08">
        <w:trPr>
          <w:trHeight w:val="479"/>
        </w:trPr>
        <w:tc>
          <w:tcPr>
            <w:tcW w:w="598" w:type="dxa"/>
            <w:shd w:val="clear" w:color="auto" w:fill="auto"/>
            <w:vAlign w:val="center"/>
          </w:tcPr>
          <w:p w:rsidR="00700DD0" w:rsidRPr="002472F0" w:rsidRDefault="00700DD0" w:rsidP="00892B08">
            <w:pPr>
              <w:spacing w:before="120" w:after="120"/>
              <w:jc w:val="center"/>
              <w:rPr>
                <w:sz w:val="26"/>
                <w:szCs w:val="26"/>
              </w:rPr>
            </w:pPr>
          </w:p>
        </w:tc>
        <w:tc>
          <w:tcPr>
            <w:tcW w:w="7567" w:type="dxa"/>
            <w:shd w:val="clear" w:color="auto" w:fill="auto"/>
            <w:vAlign w:val="center"/>
          </w:tcPr>
          <w:p w:rsidR="00700DD0" w:rsidRPr="006E7B21" w:rsidRDefault="00700DD0" w:rsidP="005A0C45">
            <w:pPr>
              <w:rPr>
                <w:color w:val="FF0000"/>
                <w:sz w:val="26"/>
                <w:szCs w:val="26"/>
              </w:rPr>
            </w:pPr>
            <w:r w:rsidRPr="006E7B21">
              <w:rPr>
                <w:color w:val="FF0000"/>
                <w:sz w:val="26"/>
                <w:szCs w:val="26"/>
              </w:rPr>
              <w:t>Theo dõi, kịp thời nắm bắt diễn biến tư tưởng của HSSV ở nội trú;</w:t>
            </w:r>
          </w:p>
        </w:tc>
        <w:tc>
          <w:tcPr>
            <w:tcW w:w="1440" w:type="dxa"/>
            <w:shd w:val="clear" w:color="auto" w:fill="auto"/>
            <w:vAlign w:val="center"/>
          </w:tcPr>
          <w:p w:rsidR="00700DD0" w:rsidRPr="002472F0" w:rsidRDefault="00700DD0" w:rsidP="00892B08">
            <w:pPr>
              <w:spacing w:before="120" w:after="120"/>
              <w:jc w:val="center"/>
              <w:rPr>
                <w:sz w:val="26"/>
                <w:szCs w:val="26"/>
              </w:rPr>
            </w:pPr>
          </w:p>
        </w:tc>
      </w:tr>
      <w:tr w:rsidR="00700DD0" w:rsidRPr="002472F0" w:rsidTr="007A2CA8">
        <w:trPr>
          <w:trHeight w:val="479"/>
        </w:trPr>
        <w:tc>
          <w:tcPr>
            <w:tcW w:w="598" w:type="dxa"/>
            <w:shd w:val="clear" w:color="auto" w:fill="auto"/>
            <w:vAlign w:val="center"/>
          </w:tcPr>
          <w:p w:rsidR="00700DD0" w:rsidRPr="002472F0" w:rsidRDefault="00700DD0" w:rsidP="00892B08">
            <w:pPr>
              <w:spacing w:before="120" w:after="120"/>
              <w:jc w:val="center"/>
              <w:rPr>
                <w:sz w:val="26"/>
                <w:szCs w:val="26"/>
              </w:rPr>
            </w:pPr>
          </w:p>
        </w:tc>
        <w:tc>
          <w:tcPr>
            <w:tcW w:w="7567" w:type="dxa"/>
            <w:shd w:val="clear" w:color="auto" w:fill="auto"/>
          </w:tcPr>
          <w:p w:rsidR="00700DD0" w:rsidRPr="006E7B21" w:rsidRDefault="00700DD0" w:rsidP="005A0C45">
            <w:pPr>
              <w:jc w:val="both"/>
              <w:rPr>
                <w:color w:val="FF0000"/>
                <w:sz w:val="26"/>
                <w:szCs w:val="26"/>
              </w:rPr>
            </w:pPr>
            <w:r w:rsidRPr="006E7B21">
              <w:rPr>
                <w:color w:val="FF0000"/>
                <w:sz w:val="26"/>
                <w:szCs w:val="26"/>
              </w:rPr>
              <w:t xml:space="preserve">Thường xuyên phối hợp với Giáo viên Quản lý HSSV các khoa trong công tác giáo dục, xử lý HSSV ở nội trú </w:t>
            </w:r>
            <w:r>
              <w:rPr>
                <w:color w:val="FF0000"/>
                <w:sz w:val="26"/>
                <w:szCs w:val="26"/>
              </w:rPr>
              <w:t>trong nhiệm vụ học tập</w:t>
            </w:r>
          </w:p>
        </w:tc>
        <w:tc>
          <w:tcPr>
            <w:tcW w:w="1440" w:type="dxa"/>
            <w:shd w:val="clear" w:color="auto" w:fill="auto"/>
            <w:vAlign w:val="center"/>
          </w:tcPr>
          <w:p w:rsidR="00700DD0" w:rsidRPr="002472F0" w:rsidRDefault="00700DD0" w:rsidP="00892B08">
            <w:pPr>
              <w:spacing w:before="120" w:after="120"/>
              <w:jc w:val="center"/>
              <w:rPr>
                <w:sz w:val="26"/>
                <w:szCs w:val="26"/>
              </w:rPr>
            </w:pPr>
          </w:p>
        </w:tc>
      </w:tr>
      <w:tr w:rsidR="00700DD0" w:rsidRPr="002472F0" w:rsidTr="007A2CA8">
        <w:trPr>
          <w:trHeight w:val="479"/>
        </w:trPr>
        <w:tc>
          <w:tcPr>
            <w:tcW w:w="598" w:type="dxa"/>
            <w:shd w:val="clear" w:color="auto" w:fill="auto"/>
            <w:vAlign w:val="center"/>
          </w:tcPr>
          <w:p w:rsidR="00700DD0" w:rsidRPr="002472F0" w:rsidRDefault="00700DD0" w:rsidP="00892B08">
            <w:pPr>
              <w:spacing w:before="120" w:after="120"/>
              <w:jc w:val="center"/>
              <w:rPr>
                <w:sz w:val="26"/>
                <w:szCs w:val="26"/>
              </w:rPr>
            </w:pPr>
          </w:p>
        </w:tc>
        <w:tc>
          <w:tcPr>
            <w:tcW w:w="7567" w:type="dxa"/>
            <w:shd w:val="clear" w:color="auto" w:fill="auto"/>
          </w:tcPr>
          <w:p w:rsidR="00700DD0" w:rsidRPr="006E7B21" w:rsidRDefault="00700DD0" w:rsidP="005A0C45">
            <w:pPr>
              <w:jc w:val="both"/>
              <w:rPr>
                <w:color w:val="FF0000"/>
                <w:sz w:val="26"/>
                <w:szCs w:val="26"/>
              </w:rPr>
            </w:pPr>
            <w:r w:rsidRPr="006E7B21">
              <w:rPr>
                <w:color w:val="FF0000"/>
                <w:sz w:val="26"/>
                <w:szCs w:val="26"/>
              </w:rPr>
              <w:t>Kiểm tra, giám sát tình trạng trang thiết bị và lập giấy đề nghị sửa chữa các trang thiết bị hư hỏng tại KTX trình các cấp lãnh đạo Nhà trường;</w:t>
            </w:r>
          </w:p>
        </w:tc>
        <w:tc>
          <w:tcPr>
            <w:tcW w:w="1440" w:type="dxa"/>
            <w:shd w:val="clear" w:color="auto" w:fill="auto"/>
            <w:vAlign w:val="center"/>
          </w:tcPr>
          <w:p w:rsidR="00700DD0" w:rsidRPr="002472F0" w:rsidRDefault="00700DD0" w:rsidP="00892B08">
            <w:pPr>
              <w:spacing w:before="120" w:after="120"/>
              <w:jc w:val="center"/>
              <w:rPr>
                <w:sz w:val="26"/>
                <w:szCs w:val="26"/>
              </w:rPr>
            </w:pPr>
          </w:p>
        </w:tc>
      </w:tr>
      <w:tr w:rsidR="00700DD0" w:rsidRPr="002472F0" w:rsidTr="007A2CA8">
        <w:trPr>
          <w:trHeight w:val="479"/>
        </w:trPr>
        <w:tc>
          <w:tcPr>
            <w:tcW w:w="598" w:type="dxa"/>
            <w:shd w:val="clear" w:color="auto" w:fill="auto"/>
            <w:vAlign w:val="center"/>
          </w:tcPr>
          <w:p w:rsidR="00700DD0" w:rsidRPr="002472F0" w:rsidRDefault="00700DD0" w:rsidP="00892B08">
            <w:pPr>
              <w:spacing w:before="120" w:after="120"/>
              <w:jc w:val="center"/>
              <w:rPr>
                <w:sz w:val="26"/>
                <w:szCs w:val="26"/>
              </w:rPr>
            </w:pPr>
          </w:p>
        </w:tc>
        <w:tc>
          <w:tcPr>
            <w:tcW w:w="7567" w:type="dxa"/>
            <w:shd w:val="clear" w:color="auto" w:fill="auto"/>
          </w:tcPr>
          <w:p w:rsidR="00700DD0" w:rsidRPr="006E7B21" w:rsidRDefault="00700DD0" w:rsidP="005A0C45">
            <w:pPr>
              <w:jc w:val="both"/>
              <w:rPr>
                <w:color w:val="FF0000"/>
                <w:sz w:val="26"/>
                <w:szCs w:val="26"/>
              </w:rPr>
            </w:pPr>
            <w:r w:rsidRPr="006E7B21">
              <w:rPr>
                <w:color w:val="FF0000"/>
                <w:sz w:val="26"/>
                <w:szCs w:val="26"/>
              </w:rPr>
              <w:t>Phối hợp với Đoàn Thanh niên, Hội Sinh viên trường xây dựng kế hoạch và tổ chức các hoạt động phong trào tại KTX;</w:t>
            </w:r>
          </w:p>
        </w:tc>
        <w:tc>
          <w:tcPr>
            <w:tcW w:w="1440" w:type="dxa"/>
            <w:shd w:val="clear" w:color="auto" w:fill="auto"/>
            <w:vAlign w:val="center"/>
          </w:tcPr>
          <w:p w:rsidR="00700DD0" w:rsidRPr="002472F0" w:rsidRDefault="00700DD0" w:rsidP="00892B08">
            <w:pPr>
              <w:spacing w:before="120" w:after="120"/>
              <w:jc w:val="center"/>
              <w:rPr>
                <w:sz w:val="26"/>
                <w:szCs w:val="26"/>
              </w:rPr>
            </w:pPr>
          </w:p>
        </w:tc>
      </w:tr>
      <w:tr w:rsidR="00700DD0" w:rsidRPr="002472F0" w:rsidTr="007A2CA8">
        <w:trPr>
          <w:trHeight w:val="479"/>
        </w:trPr>
        <w:tc>
          <w:tcPr>
            <w:tcW w:w="598" w:type="dxa"/>
            <w:shd w:val="clear" w:color="auto" w:fill="auto"/>
            <w:vAlign w:val="center"/>
          </w:tcPr>
          <w:p w:rsidR="00700DD0" w:rsidRPr="002472F0" w:rsidRDefault="00700DD0" w:rsidP="00892B08">
            <w:pPr>
              <w:spacing w:before="120" w:after="120"/>
              <w:jc w:val="center"/>
              <w:rPr>
                <w:sz w:val="26"/>
                <w:szCs w:val="26"/>
              </w:rPr>
            </w:pPr>
          </w:p>
        </w:tc>
        <w:tc>
          <w:tcPr>
            <w:tcW w:w="7567" w:type="dxa"/>
            <w:shd w:val="clear" w:color="auto" w:fill="auto"/>
          </w:tcPr>
          <w:p w:rsidR="00700DD0" w:rsidRPr="006E7B21" w:rsidRDefault="00700DD0" w:rsidP="005A0C45">
            <w:pPr>
              <w:tabs>
                <w:tab w:val="num" w:pos="900"/>
              </w:tabs>
              <w:spacing w:before="120" w:after="120"/>
              <w:jc w:val="both"/>
              <w:rPr>
                <w:color w:val="FF0000"/>
                <w:sz w:val="26"/>
                <w:szCs w:val="26"/>
              </w:rPr>
            </w:pPr>
            <w:r w:rsidRPr="006E7B21">
              <w:rPr>
                <w:color w:val="FF0000"/>
                <w:sz w:val="26"/>
                <w:szCs w:val="26"/>
              </w:rPr>
              <w:t>Tham mưu đề xuất thành lập Tổ Tự quản HSSV tại KTX. Hướng dẫn, giám sát tình hình hoạt động và đề xuất việc giải quyết chế độ cho các thành viên Tổ Tự Quản HSSV;</w:t>
            </w:r>
          </w:p>
        </w:tc>
        <w:tc>
          <w:tcPr>
            <w:tcW w:w="1440" w:type="dxa"/>
            <w:shd w:val="clear" w:color="auto" w:fill="auto"/>
            <w:vAlign w:val="center"/>
          </w:tcPr>
          <w:p w:rsidR="00700DD0" w:rsidRPr="002472F0" w:rsidRDefault="00700DD0" w:rsidP="00892B08">
            <w:pPr>
              <w:spacing w:before="120" w:after="120"/>
              <w:jc w:val="center"/>
              <w:rPr>
                <w:sz w:val="26"/>
                <w:szCs w:val="26"/>
              </w:rPr>
            </w:pPr>
          </w:p>
        </w:tc>
      </w:tr>
      <w:tr w:rsidR="00700DD0" w:rsidRPr="002472F0" w:rsidTr="00892B08">
        <w:trPr>
          <w:trHeight w:val="479"/>
        </w:trPr>
        <w:tc>
          <w:tcPr>
            <w:tcW w:w="598" w:type="dxa"/>
            <w:shd w:val="clear" w:color="auto" w:fill="auto"/>
            <w:vAlign w:val="center"/>
          </w:tcPr>
          <w:p w:rsidR="00700DD0" w:rsidRPr="002472F0" w:rsidRDefault="00700DD0" w:rsidP="00892B08">
            <w:pPr>
              <w:spacing w:before="120" w:after="120"/>
              <w:jc w:val="center"/>
              <w:rPr>
                <w:sz w:val="26"/>
                <w:szCs w:val="26"/>
              </w:rPr>
            </w:pPr>
            <w:bookmarkStart w:id="2" w:name="_GoBack" w:colFirst="1" w:colLast="1"/>
          </w:p>
        </w:tc>
        <w:tc>
          <w:tcPr>
            <w:tcW w:w="7567" w:type="dxa"/>
            <w:shd w:val="clear" w:color="auto" w:fill="auto"/>
          </w:tcPr>
          <w:p w:rsidR="00700DD0" w:rsidRPr="00700DD0" w:rsidRDefault="00700DD0" w:rsidP="00A2528C">
            <w:pPr>
              <w:jc w:val="both"/>
              <w:rPr>
                <w:strike/>
                <w:color w:val="FF0000"/>
                <w:sz w:val="26"/>
                <w:szCs w:val="26"/>
              </w:rPr>
            </w:pPr>
            <w:r w:rsidRPr="00700DD0">
              <w:rPr>
                <w:strike/>
                <w:color w:val="FF0000"/>
                <w:sz w:val="26"/>
              </w:rPr>
              <w:t xml:space="preserve">Quản lý HSSV </w:t>
            </w:r>
            <w:r w:rsidRPr="00700DD0">
              <w:rPr>
                <w:strike/>
                <w:color w:val="FF0000"/>
                <w:sz w:val="26"/>
                <w:highlight w:val="yellow"/>
              </w:rPr>
              <w:t>ngoạ</w:t>
            </w:r>
            <w:r w:rsidRPr="00700DD0">
              <w:rPr>
                <w:strike/>
                <w:color w:val="FF0000"/>
                <w:sz w:val="26"/>
              </w:rPr>
              <w:t xml:space="preserve">i nội trú, lập kế hoạch đăng ký </w:t>
            </w:r>
            <w:r w:rsidRPr="00700DD0">
              <w:rPr>
                <w:strike/>
                <w:color w:val="FF0000"/>
                <w:sz w:val="26"/>
                <w:highlight w:val="yellow"/>
              </w:rPr>
              <w:t>ngoại</w:t>
            </w:r>
            <w:r w:rsidRPr="00700DD0">
              <w:rPr>
                <w:strike/>
                <w:color w:val="FF0000"/>
                <w:sz w:val="26"/>
              </w:rPr>
              <w:t xml:space="preserve">  nội trú </w:t>
            </w:r>
            <w:r w:rsidRPr="00700DD0">
              <w:rPr>
                <w:strike/>
                <w:color w:val="FF0000"/>
                <w:sz w:val="26"/>
                <w:highlight w:val="yellow"/>
              </w:rPr>
              <w:t>tại KTX trường</w:t>
            </w:r>
            <w:r w:rsidRPr="00700DD0">
              <w:rPr>
                <w:strike/>
                <w:color w:val="FF0000"/>
                <w:sz w:val="26"/>
              </w:rPr>
              <w:t xml:space="preserve">, xử lý tổng hợp dữ liệu, liên hệ với chủ nhà trọ và Công an địa phương trong công tác quản lý HSSV ngoại trú, </w:t>
            </w:r>
            <w:r w:rsidRPr="00700DD0">
              <w:rPr>
                <w:strike/>
                <w:color w:val="FF0000"/>
                <w:sz w:val="26"/>
                <w:highlight w:val="yellow"/>
              </w:rPr>
              <w:t>nội trú</w:t>
            </w:r>
          </w:p>
        </w:tc>
        <w:tc>
          <w:tcPr>
            <w:tcW w:w="1440" w:type="dxa"/>
            <w:shd w:val="clear" w:color="auto" w:fill="auto"/>
            <w:vAlign w:val="center"/>
          </w:tcPr>
          <w:p w:rsidR="00700DD0" w:rsidRPr="002472F0" w:rsidRDefault="00700DD0" w:rsidP="00892B08">
            <w:pPr>
              <w:spacing w:before="120" w:after="120"/>
              <w:jc w:val="center"/>
              <w:rPr>
                <w:sz w:val="26"/>
                <w:szCs w:val="26"/>
              </w:rPr>
            </w:pPr>
          </w:p>
        </w:tc>
      </w:tr>
      <w:tr w:rsidR="00700DD0" w:rsidRPr="002472F0" w:rsidTr="00892B08">
        <w:trPr>
          <w:trHeight w:val="479"/>
        </w:trPr>
        <w:tc>
          <w:tcPr>
            <w:tcW w:w="598" w:type="dxa"/>
            <w:shd w:val="clear" w:color="auto" w:fill="auto"/>
            <w:vAlign w:val="center"/>
          </w:tcPr>
          <w:p w:rsidR="00700DD0" w:rsidRPr="002472F0" w:rsidRDefault="00700DD0" w:rsidP="00892B08">
            <w:pPr>
              <w:spacing w:before="120" w:after="120"/>
              <w:jc w:val="center"/>
              <w:rPr>
                <w:sz w:val="26"/>
                <w:szCs w:val="26"/>
              </w:rPr>
            </w:pPr>
          </w:p>
        </w:tc>
        <w:tc>
          <w:tcPr>
            <w:tcW w:w="7567" w:type="dxa"/>
            <w:shd w:val="clear" w:color="auto" w:fill="auto"/>
          </w:tcPr>
          <w:p w:rsidR="00700DD0" w:rsidRPr="00700DD0" w:rsidRDefault="00700DD0" w:rsidP="00892B08">
            <w:pPr>
              <w:jc w:val="both"/>
              <w:rPr>
                <w:strike/>
                <w:color w:val="FF0000"/>
                <w:sz w:val="26"/>
                <w:szCs w:val="26"/>
              </w:rPr>
            </w:pPr>
            <w:r w:rsidRPr="00700DD0">
              <w:rPr>
                <w:strike/>
                <w:color w:val="FF0000"/>
                <w:sz w:val="26"/>
              </w:rPr>
              <w:t>Thường xuyên phối hợp với địa phương, ban ngành nắm bắt, giải quyết tình hình sinh hoạt của HSSV</w:t>
            </w:r>
          </w:p>
        </w:tc>
        <w:tc>
          <w:tcPr>
            <w:tcW w:w="1440" w:type="dxa"/>
            <w:shd w:val="clear" w:color="auto" w:fill="auto"/>
            <w:vAlign w:val="center"/>
          </w:tcPr>
          <w:p w:rsidR="00700DD0" w:rsidRPr="002472F0" w:rsidRDefault="00700DD0" w:rsidP="00892B08">
            <w:pPr>
              <w:spacing w:before="120" w:after="120"/>
              <w:jc w:val="center"/>
              <w:rPr>
                <w:sz w:val="26"/>
                <w:szCs w:val="26"/>
              </w:rPr>
            </w:pPr>
          </w:p>
        </w:tc>
      </w:tr>
      <w:bookmarkEnd w:id="2"/>
      <w:tr w:rsidR="00700DD0" w:rsidRPr="002472F0" w:rsidTr="00892B08">
        <w:trPr>
          <w:trHeight w:val="479"/>
        </w:trPr>
        <w:tc>
          <w:tcPr>
            <w:tcW w:w="598" w:type="dxa"/>
            <w:shd w:val="clear" w:color="auto" w:fill="auto"/>
            <w:vAlign w:val="center"/>
          </w:tcPr>
          <w:p w:rsidR="00700DD0" w:rsidRPr="002472F0" w:rsidRDefault="00700DD0" w:rsidP="00892B08">
            <w:pPr>
              <w:spacing w:before="120" w:after="120"/>
              <w:jc w:val="center"/>
              <w:rPr>
                <w:sz w:val="26"/>
                <w:szCs w:val="26"/>
              </w:rPr>
            </w:pPr>
          </w:p>
        </w:tc>
        <w:tc>
          <w:tcPr>
            <w:tcW w:w="7567" w:type="dxa"/>
            <w:shd w:val="clear" w:color="auto" w:fill="auto"/>
          </w:tcPr>
          <w:p w:rsidR="00700DD0" w:rsidRPr="002472F0" w:rsidRDefault="00700DD0" w:rsidP="00892B08">
            <w:pPr>
              <w:tabs>
                <w:tab w:val="num" w:pos="900"/>
              </w:tabs>
              <w:spacing w:before="120" w:after="120"/>
              <w:jc w:val="both"/>
              <w:rPr>
                <w:sz w:val="26"/>
                <w:szCs w:val="26"/>
              </w:rPr>
            </w:pPr>
            <w:r w:rsidRPr="002472F0">
              <w:rPr>
                <w:sz w:val="26"/>
                <w:szCs w:val="26"/>
              </w:rPr>
              <w:t>…….</w:t>
            </w:r>
          </w:p>
        </w:tc>
        <w:tc>
          <w:tcPr>
            <w:tcW w:w="1440" w:type="dxa"/>
            <w:shd w:val="clear" w:color="auto" w:fill="auto"/>
            <w:vAlign w:val="center"/>
          </w:tcPr>
          <w:p w:rsidR="00700DD0" w:rsidRPr="002472F0" w:rsidRDefault="00700DD0" w:rsidP="00892B08">
            <w:pPr>
              <w:spacing w:before="120" w:after="120"/>
              <w:jc w:val="center"/>
              <w:rPr>
                <w:sz w:val="26"/>
                <w:szCs w:val="26"/>
              </w:rPr>
            </w:pPr>
          </w:p>
        </w:tc>
      </w:tr>
      <w:tr w:rsidR="00700DD0" w:rsidRPr="002472F0" w:rsidTr="00892B08">
        <w:trPr>
          <w:trHeight w:val="479"/>
        </w:trPr>
        <w:tc>
          <w:tcPr>
            <w:tcW w:w="598" w:type="dxa"/>
            <w:shd w:val="clear" w:color="auto" w:fill="auto"/>
            <w:vAlign w:val="center"/>
          </w:tcPr>
          <w:p w:rsidR="00700DD0" w:rsidRPr="002472F0" w:rsidRDefault="00700DD0" w:rsidP="00892B08">
            <w:pPr>
              <w:spacing w:before="120" w:after="120"/>
              <w:jc w:val="center"/>
              <w:rPr>
                <w:sz w:val="26"/>
                <w:szCs w:val="26"/>
              </w:rPr>
            </w:pPr>
          </w:p>
        </w:tc>
        <w:tc>
          <w:tcPr>
            <w:tcW w:w="7567" w:type="dxa"/>
            <w:shd w:val="clear" w:color="auto" w:fill="auto"/>
          </w:tcPr>
          <w:p w:rsidR="00700DD0" w:rsidRPr="002472F0" w:rsidRDefault="00700DD0" w:rsidP="00892B08">
            <w:pPr>
              <w:tabs>
                <w:tab w:val="num" w:pos="900"/>
              </w:tabs>
              <w:spacing w:before="120" w:after="120"/>
              <w:jc w:val="both"/>
              <w:rPr>
                <w:sz w:val="26"/>
                <w:szCs w:val="26"/>
              </w:rPr>
            </w:pPr>
            <w:r w:rsidRPr="002472F0">
              <w:rPr>
                <w:sz w:val="26"/>
                <w:szCs w:val="26"/>
              </w:rPr>
              <w:t>…….</w:t>
            </w:r>
          </w:p>
        </w:tc>
        <w:tc>
          <w:tcPr>
            <w:tcW w:w="1440" w:type="dxa"/>
            <w:shd w:val="clear" w:color="auto" w:fill="auto"/>
            <w:vAlign w:val="center"/>
          </w:tcPr>
          <w:p w:rsidR="00700DD0" w:rsidRPr="002472F0" w:rsidRDefault="00700DD0" w:rsidP="00892B08">
            <w:pPr>
              <w:spacing w:before="120" w:after="120"/>
              <w:jc w:val="center"/>
              <w:rPr>
                <w:sz w:val="26"/>
                <w:szCs w:val="26"/>
              </w:rPr>
            </w:pPr>
          </w:p>
        </w:tc>
      </w:tr>
    </w:tbl>
    <w:p w:rsidR="00083BD6" w:rsidRPr="002472F0" w:rsidRDefault="00083BD6" w:rsidP="00083BD6">
      <w:pPr>
        <w:spacing w:before="120"/>
        <w:rPr>
          <w:sz w:val="28"/>
          <w:szCs w:val="28"/>
        </w:rPr>
      </w:pPr>
    </w:p>
    <w:tbl>
      <w:tblPr>
        <w:tblW w:w="0" w:type="auto"/>
        <w:tblLook w:val="01E0" w:firstRow="1" w:lastRow="1" w:firstColumn="1" w:lastColumn="1" w:noHBand="0" w:noVBand="0"/>
      </w:tblPr>
      <w:tblGrid>
        <w:gridCol w:w="4576"/>
        <w:gridCol w:w="4714"/>
      </w:tblGrid>
      <w:tr w:rsidR="00083BD6" w:rsidRPr="002472F0" w:rsidTr="00892B08">
        <w:tc>
          <w:tcPr>
            <w:tcW w:w="4576" w:type="dxa"/>
            <w:shd w:val="clear" w:color="auto" w:fill="auto"/>
            <w:vAlign w:val="center"/>
          </w:tcPr>
          <w:p w:rsidR="00083BD6" w:rsidRPr="002472F0" w:rsidRDefault="00083BD6" w:rsidP="00892B08">
            <w:pPr>
              <w:spacing w:before="120"/>
              <w:jc w:val="center"/>
              <w:rPr>
                <w:b/>
                <w:sz w:val="28"/>
                <w:szCs w:val="28"/>
              </w:rPr>
            </w:pPr>
            <w:r w:rsidRPr="002472F0">
              <w:rPr>
                <w:b/>
                <w:sz w:val="28"/>
                <w:szCs w:val="28"/>
              </w:rPr>
              <w:br/>
              <w:t xml:space="preserve">NGƯỜI LẬP BIỂU </w:t>
            </w:r>
            <w:r w:rsidRPr="002472F0">
              <w:rPr>
                <w:b/>
                <w:sz w:val="28"/>
                <w:szCs w:val="28"/>
              </w:rPr>
              <w:br/>
            </w:r>
            <w:r w:rsidRPr="002472F0">
              <w:rPr>
                <w:i/>
                <w:sz w:val="28"/>
                <w:szCs w:val="28"/>
              </w:rPr>
              <w:t>(Ký và ghi rõ họ tên)</w:t>
            </w:r>
          </w:p>
        </w:tc>
        <w:tc>
          <w:tcPr>
            <w:tcW w:w="4714" w:type="dxa"/>
            <w:shd w:val="clear" w:color="auto" w:fill="auto"/>
            <w:vAlign w:val="center"/>
          </w:tcPr>
          <w:p w:rsidR="00083BD6" w:rsidRPr="002472F0" w:rsidRDefault="00083BD6" w:rsidP="00892B08">
            <w:pPr>
              <w:spacing w:before="120"/>
              <w:jc w:val="center"/>
              <w:rPr>
                <w:sz w:val="28"/>
                <w:szCs w:val="28"/>
              </w:rPr>
            </w:pPr>
            <w:r w:rsidRPr="002472F0">
              <w:rPr>
                <w:sz w:val="28"/>
                <w:szCs w:val="28"/>
              </w:rPr>
              <w:t>…. ngày ….. tháng 02 năm 2019</w:t>
            </w:r>
            <w:r w:rsidRPr="002472F0">
              <w:rPr>
                <w:sz w:val="28"/>
                <w:szCs w:val="28"/>
              </w:rPr>
              <w:br/>
            </w:r>
            <w:r w:rsidRPr="002472F0">
              <w:rPr>
                <w:b/>
                <w:sz w:val="28"/>
                <w:szCs w:val="28"/>
              </w:rPr>
              <w:t>TRƯỞNG ĐƠN VỊ</w:t>
            </w:r>
            <w:r w:rsidRPr="002472F0">
              <w:rPr>
                <w:b/>
                <w:sz w:val="28"/>
                <w:szCs w:val="28"/>
              </w:rPr>
              <w:br/>
            </w:r>
            <w:r w:rsidRPr="002472F0">
              <w:rPr>
                <w:i/>
                <w:sz w:val="28"/>
                <w:szCs w:val="28"/>
              </w:rPr>
              <w:t>(Ký và ghi rõ họ tên)</w:t>
            </w:r>
          </w:p>
        </w:tc>
      </w:tr>
    </w:tbl>
    <w:p w:rsidR="00083BD6" w:rsidRPr="002472F0" w:rsidRDefault="00083BD6" w:rsidP="00083BD6">
      <w:pPr>
        <w:spacing w:before="120"/>
        <w:rPr>
          <w:b/>
          <w:sz w:val="28"/>
          <w:szCs w:val="28"/>
        </w:rPr>
      </w:pPr>
    </w:p>
    <w:p w:rsidR="00083BD6" w:rsidRPr="002472F0" w:rsidRDefault="00083BD6" w:rsidP="00083BD6"/>
    <w:p w:rsidR="004631C1" w:rsidRDefault="004631C1"/>
    <w:sectPr w:rsidR="004631C1" w:rsidSect="001B5C24">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BD6"/>
    <w:rsid w:val="00083BD6"/>
    <w:rsid w:val="001D06FB"/>
    <w:rsid w:val="00234BBF"/>
    <w:rsid w:val="00404BD9"/>
    <w:rsid w:val="004631C1"/>
    <w:rsid w:val="00700DD0"/>
    <w:rsid w:val="00722517"/>
    <w:rsid w:val="00822855"/>
    <w:rsid w:val="00872F25"/>
    <w:rsid w:val="008B4F5F"/>
    <w:rsid w:val="0097603B"/>
    <w:rsid w:val="00992761"/>
    <w:rsid w:val="009C499B"/>
    <w:rsid w:val="00A13B15"/>
    <w:rsid w:val="00A2528C"/>
    <w:rsid w:val="00B56571"/>
    <w:rsid w:val="00D81C44"/>
    <w:rsid w:val="00DF13DB"/>
    <w:rsid w:val="00E87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BD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BD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992</Words>
  <Characters>5660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2</cp:revision>
  <dcterms:created xsi:type="dcterms:W3CDTF">2019-02-23T11:35:00Z</dcterms:created>
  <dcterms:modified xsi:type="dcterms:W3CDTF">2019-02-23T11:35:00Z</dcterms:modified>
</cp:coreProperties>
</file>